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E2F1D" w14:textId="77777777" w:rsidR="00DB78B3" w:rsidRPr="005F204B" w:rsidRDefault="00DB78B3" w:rsidP="005F204B">
      <w:pPr>
        <w:pStyle w:val="ad"/>
        <w:jc w:val="center"/>
        <w:rPr>
          <w:rFonts w:ascii="Times New Roman" w:hAnsi="Times New Roman"/>
          <w:sz w:val="26"/>
          <w:szCs w:val="26"/>
        </w:rPr>
      </w:pPr>
      <w:r w:rsidRPr="005F204B">
        <w:rPr>
          <w:rFonts w:ascii="Times New Roman" w:hAnsi="Times New Roman"/>
          <w:sz w:val="26"/>
          <w:szCs w:val="26"/>
        </w:rPr>
        <w:t>Отчет о деятельности депутата Думы Советского района пятого созыва</w:t>
      </w:r>
    </w:p>
    <w:p w14:paraId="1A425676" w14:textId="77777777" w:rsidR="00DB78B3" w:rsidRPr="005F204B" w:rsidRDefault="00DB78B3" w:rsidP="005F204B">
      <w:pPr>
        <w:pStyle w:val="ad"/>
        <w:jc w:val="center"/>
        <w:rPr>
          <w:rFonts w:ascii="Times New Roman" w:hAnsi="Times New Roman"/>
          <w:b/>
          <w:sz w:val="26"/>
          <w:szCs w:val="26"/>
        </w:rPr>
      </w:pPr>
      <w:r w:rsidRPr="005F204B">
        <w:rPr>
          <w:rFonts w:ascii="Times New Roman" w:hAnsi="Times New Roman"/>
          <w:b/>
          <w:sz w:val="26"/>
          <w:szCs w:val="26"/>
        </w:rPr>
        <w:t>Озорниной Светланы Эрнстовны</w:t>
      </w:r>
    </w:p>
    <w:p w14:paraId="7DFBA80F" w14:textId="77777777" w:rsidR="00DB78B3" w:rsidRPr="005F204B" w:rsidRDefault="00DB78B3" w:rsidP="005F204B">
      <w:pPr>
        <w:pStyle w:val="ad"/>
        <w:jc w:val="center"/>
        <w:rPr>
          <w:rFonts w:ascii="Times New Roman" w:hAnsi="Times New Roman"/>
          <w:sz w:val="26"/>
          <w:szCs w:val="26"/>
        </w:rPr>
      </w:pPr>
      <w:r w:rsidRPr="005F204B">
        <w:rPr>
          <w:rFonts w:ascii="Times New Roman" w:hAnsi="Times New Roman"/>
          <w:sz w:val="26"/>
          <w:szCs w:val="26"/>
        </w:rPr>
        <w:t>избирательный округ № 2 (г.п. Советский, г.п. Коммунистический)</w:t>
      </w:r>
    </w:p>
    <w:p w14:paraId="3A6B3452" w14:textId="77777777" w:rsidR="00DB78B3" w:rsidRPr="005F204B" w:rsidRDefault="00DB78B3" w:rsidP="005F204B">
      <w:pPr>
        <w:pStyle w:val="ad"/>
        <w:jc w:val="both"/>
        <w:rPr>
          <w:rFonts w:ascii="Times New Roman" w:hAnsi="Times New Roman"/>
          <w:sz w:val="26"/>
          <w:szCs w:val="26"/>
        </w:rPr>
      </w:pPr>
    </w:p>
    <w:p w14:paraId="3DC304C8" w14:textId="77777777" w:rsidR="00DB78B3" w:rsidRPr="005F204B" w:rsidRDefault="00DB78B3" w:rsidP="0061609F">
      <w:pPr>
        <w:pStyle w:val="ad"/>
        <w:ind w:firstLine="709"/>
        <w:jc w:val="both"/>
        <w:rPr>
          <w:rFonts w:ascii="Times New Roman" w:hAnsi="Times New Roman"/>
          <w:sz w:val="26"/>
          <w:szCs w:val="26"/>
        </w:rPr>
      </w:pPr>
      <w:r w:rsidRPr="005F204B">
        <w:rPr>
          <w:rFonts w:ascii="Times New Roman" w:hAnsi="Times New Roman"/>
          <w:sz w:val="26"/>
          <w:szCs w:val="26"/>
        </w:rPr>
        <w:t xml:space="preserve">Депутат Думы Советского района Озорнина С.Э. является председателем Думы Советского района, входит в состав постоянной комиссии по бюджету, налогам и финансам Думы Советского района, входит в состав постоянной комиссии по промышленности, строительству и жилищно-коммунальному хозяйству, является членом </w:t>
      </w:r>
      <w:r>
        <w:rPr>
          <w:rFonts w:ascii="Times New Roman" w:hAnsi="Times New Roman"/>
          <w:sz w:val="26"/>
          <w:szCs w:val="26"/>
        </w:rPr>
        <w:t>депутатского объединения</w:t>
      </w:r>
      <w:r w:rsidRPr="005F204B">
        <w:rPr>
          <w:rFonts w:ascii="Times New Roman" w:hAnsi="Times New Roman"/>
          <w:sz w:val="26"/>
          <w:szCs w:val="26"/>
        </w:rPr>
        <w:t xml:space="preserve"> </w:t>
      </w:r>
      <w:r>
        <w:rPr>
          <w:rFonts w:ascii="Times New Roman" w:hAnsi="Times New Roman"/>
          <w:sz w:val="26"/>
          <w:szCs w:val="26"/>
        </w:rPr>
        <w:t>ВПП</w:t>
      </w:r>
      <w:r w:rsidRPr="005F204B">
        <w:rPr>
          <w:rFonts w:ascii="Times New Roman" w:hAnsi="Times New Roman"/>
          <w:sz w:val="26"/>
          <w:szCs w:val="26"/>
        </w:rPr>
        <w:t xml:space="preserve"> «Единая Россия» в Думе Советского района 5 созыва. </w:t>
      </w:r>
    </w:p>
    <w:p w14:paraId="7D9B4212" w14:textId="77777777" w:rsidR="00DB78B3" w:rsidRPr="00030FB8" w:rsidRDefault="00DB78B3" w:rsidP="00E33E00">
      <w:pPr>
        <w:pStyle w:val="ad"/>
        <w:ind w:firstLine="709"/>
        <w:jc w:val="both"/>
        <w:rPr>
          <w:rFonts w:ascii="Times New Roman" w:hAnsi="Times New Roman"/>
          <w:sz w:val="26"/>
          <w:szCs w:val="26"/>
        </w:rPr>
      </w:pPr>
      <w:r w:rsidRPr="00030FB8">
        <w:rPr>
          <w:rFonts w:ascii="Times New Roman" w:hAnsi="Times New Roman"/>
          <w:sz w:val="26"/>
          <w:szCs w:val="26"/>
        </w:rPr>
        <w:t>За 20</w:t>
      </w:r>
      <w:r>
        <w:rPr>
          <w:rFonts w:ascii="Times New Roman" w:hAnsi="Times New Roman"/>
          <w:sz w:val="26"/>
          <w:szCs w:val="26"/>
        </w:rPr>
        <w:t>20</w:t>
      </w:r>
      <w:r w:rsidRPr="00030FB8">
        <w:rPr>
          <w:rFonts w:ascii="Times New Roman" w:hAnsi="Times New Roman"/>
          <w:sz w:val="26"/>
          <w:szCs w:val="26"/>
        </w:rPr>
        <w:t xml:space="preserve"> год </w:t>
      </w:r>
      <w:r>
        <w:rPr>
          <w:rFonts w:ascii="Times New Roman" w:hAnsi="Times New Roman"/>
          <w:sz w:val="26"/>
          <w:szCs w:val="26"/>
        </w:rPr>
        <w:t>состояли</w:t>
      </w:r>
      <w:r w:rsidRPr="00030FB8">
        <w:rPr>
          <w:rFonts w:ascii="Times New Roman" w:hAnsi="Times New Roman"/>
          <w:sz w:val="26"/>
          <w:szCs w:val="26"/>
        </w:rPr>
        <w:t xml:space="preserve">сь </w:t>
      </w:r>
      <w:r>
        <w:rPr>
          <w:rFonts w:ascii="Times New Roman" w:hAnsi="Times New Roman"/>
          <w:sz w:val="26"/>
          <w:szCs w:val="26"/>
        </w:rPr>
        <w:t>9</w:t>
      </w:r>
      <w:r w:rsidRPr="00030FB8">
        <w:rPr>
          <w:rFonts w:ascii="Times New Roman" w:hAnsi="Times New Roman"/>
          <w:sz w:val="26"/>
          <w:szCs w:val="26"/>
        </w:rPr>
        <w:t xml:space="preserve"> заседаний</w:t>
      </w:r>
      <w:r>
        <w:rPr>
          <w:rFonts w:ascii="Times New Roman" w:hAnsi="Times New Roman"/>
          <w:sz w:val="26"/>
          <w:szCs w:val="26"/>
        </w:rPr>
        <w:t xml:space="preserve"> (из них 4 внеочередных заседаний)</w:t>
      </w:r>
      <w:r w:rsidRPr="00030FB8">
        <w:rPr>
          <w:rFonts w:ascii="Times New Roman" w:hAnsi="Times New Roman"/>
          <w:sz w:val="26"/>
          <w:szCs w:val="26"/>
        </w:rPr>
        <w:t xml:space="preserve"> и </w:t>
      </w:r>
      <w:r>
        <w:rPr>
          <w:rFonts w:ascii="Times New Roman" w:hAnsi="Times New Roman"/>
          <w:sz w:val="26"/>
          <w:szCs w:val="26"/>
        </w:rPr>
        <w:t>12</w:t>
      </w:r>
      <w:r w:rsidRPr="00030FB8">
        <w:rPr>
          <w:rFonts w:ascii="Times New Roman" w:hAnsi="Times New Roman"/>
          <w:sz w:val="26"/>
          <w:szCs w:val="26"/>
        </w:rPr>
        <w:t xml:space="preserve"> заочных голосований</w:t>
      </w:r>
      <w:r>
        <w:rPr>
          <w:rFonts w:ascii="Times New Roman" w:hAnsi="Times New Roman"/>
          <w:sz w:val="26"/>
          <w:szCs w:val="26"/>
        </w:rPr>
        <w:t xml:space="preserve"> </w:t>
      </w:r>
      <w:r w:rsidRPr="00030FB8">
        <w:rPr>
          <w:rFonts w:ascii="Times New Roman" w:hAnsi="Times New Roman"/>
          <w:sz w:val="26"/>
          <w:szCs w:val="26"/>
        </w:rPr>
        <w:t xml:space="preserve">Думы Советского района </w:t>
      </w:r>
      <w:r>
        <w:rPr>
          <w:rFonts w:ascii="Times New Roman" w:hAnsi="Times New Roman"/>
          <w:sz w:val="26"/>
          <w:szCs w:val="26"/>
        </w:rPr>
        <w:t xml:space="preserve">по 23 проектам решений Думы Советского района </w:t>
      </w:r>
      <w:r w:rsidRPr="00030FB8">
        <w:rPr>
          <w:rFonts w:ascii="Times New Roman" w:hAnsi="Times New Roman"/>
          <w:sz w:val="26"/>
          <w:szCs w:val="26"/>
        </w:rPr>
        <w:t>(</w:t>
      </w:r>
      <w:r w:rsidRPr="00581387">
        <w:rPr>
          <w:rFonts w:ascii="Times New Roman" w:hAnsi="Times New Roman"/>
          <w:sz w:val="26"/>
          <w:szCs w:val="26"/>
        </w:rPr>
        <w:t>принял</w:t>
      </w:r>
      <w:r>
        <w:rPr>
          <w:rFonts w:ascii="Times New Roman" w:hAnsi="Times New Roman"/>
          <w:sz w:val="26"/>
          <w:szCs w:val="26"/>
        </w:rPr>
        <w:t>а</w:t>
      </w:r>
      <w:r w:rsidRPr="00581387">
        <w:rPr>
          <w:rFonts w:ascii="Times New Roman" w:hAnsi="Times New Roman"/>
          <w:sz w:val="26"/>
          <w:szCs w:val="26"/>
        </w:rPr>
        <w:t xml:space="preserve"> участие в </w:t>
      </w:r>
      <w:r>
        <w:rPr>
          <w:rFonts w:ascii="Times New Roman" w:hAnsi="Times New Roman"/>
          <w:sz w:val="26"/>
          <w:szCs w:val="26"/>
        </w:rPr>
        <w:t xml:space="preserve">5 очередных </w:t>
      </w:r>
      <w:r w:rsidRPr="00E5488B">
        <w:rPr>
          <w:rFonts w:ascii="Times New Roman" w:hAnsi="Times New Roman"/>
          <w:sz w:val="26"/>
          <w:szCs w:val="26"/>
        </w:rPr>
        <w:t>заседаниях</w:t>
      </w:r>
      <w:r>
        <w:rPr>
          <w:rFonts w:ascii="Times New Roman" w:hAnsi="Times New Roman"/>
          <w:sz w:val="26"/>
          <w:szCs w:val="26"/>
        </w:rPr>
        <w:t xml:space="preserve">, в 3 внеочередных заседаниях и </w:t>
      </w:r>
      <w:r w:rsidRPr="00E5488B">
        <w:rPr>
          <w:rFonts w:ascii="Times New Roman" w:hAnsi="Times New Roman"/>
          <w:sz w:val="26"/>
          <w:szCs w:val="26"/>
        </w:rPr>
        <w:t xml:space="preserve">в </w:t>
      </w:r>
      <w:r>
        <w:rPr>
          <w:rFonts w:ascii="Times New Roman" w:hAnsi="Times New Roman"/>
          <w:sz w:val="26"/>
          <w:szCs w:val="26"/>
        </w:rPr>
        <w:t>10 заочных голосования</w:t>
      </w:r>
      <w:r w:rsidRPr="00E5488B">
        <w:rPr>
          <w:rFonts w:ascii="Times New Roman" w:hAnsi="Times New Roman"/>
          <w:sz w:val="26"/>
          <w:szCs w:val="26"/>
        </w:rPr>
        <w:t>х</w:t>
      </w:r>
      <w:r>
        <w:rPr>
          <w:rFonts w:ascii="Times New Roman" w:hAnsi="Times New Roman"/>
          <w:sz w:val="26"/>
          <w:szCs w:val="26"/>
        </w:rPr>
        <w:t xml:space="preserve"> по 21 проектам решений</w:t>
      </w:r>
      <w:r w:rsidRPr="00030FB8">
        <w:rPr>
          <w:rFonts w:ascii="Times New Roman" w:hAnsi="Times New Roman"/>
          <w:sz w:val="26"/>
          <w:szCs w:val="26"/>
        </w:rPr>
        <w:t xml:space="preserve">). </w:t>
      </w:r>
    </w:p>
    <w:p w14:paraId="4842AF70" w14:textId="77777777" w:rsidR="00DB78B3" w:rsidRPr="00030FB8" w:rsidRDefault="00DB78B3" w:rsidP="00E33E00">
      <w:pPr>
        <w:pStyle w:val="ad"/>
        <w:ind w:firstLine="709"/>
        <w:jc w:val="both"/>
        <w:rPr>
          <w:rFonts w:ascii="Times New Roman" w:hAnsi="Times New Roman"/>
          <w:sz w:val="26"/>
          <w:szCs w:val="26"/>
        </w:rPr>
      </w:pPr>
      <w:r w:rsidRPr="00030FB8">
        <w:rPr>
          <w:rFonts w:ascii="Times New Roman" w:hAnsi="Times New Roman"/>
          <w:sz w:val="26"/>
          <w:szCs w:val="26"/>
        </w:rPr>
        <w:t>В 20</w:t>
      </w:r>
      <w:r>
        <w:rPr>
          <w:rFonts w:ascii="Times New Roman" w:hAnsi="Times New Roman"/>
          <w:sz w:val="26"/>
          <w:szCs w:val="26"/>
        </w:rPr>
        <w:t>20</w:t>
      </w:r>
      <w:r w:rsidRPr="00030FB8">
        <w:rPr>
          <w:rFonts w:ascii="Times New Roman" w:hAnsi="Times New Roman"/>
          <w:sz w:val="26"/>
          <w:szCs w:val="26"/>
        </w:rPr>
        <w:t xml:space="preserve"> году состоялись:</w:t>
      </w:r>
    </w:p>
    <w:p w14:paraId="4151421D" w14:textId="77777777" w:rsidR="00DB78B3" w:rsidRDefault="00DB78B3" w:rsidP="00E33E00">
      <w:pPr>
        <w:pStyle w:val="ad"/>
        <w:ind w:firstLine="709"/>
        <w:jc w:val="both"/>
        <w:rPr>
          <w:rFonts w:ascii="Times New Roman" w:hAnsi="Times New Roman"/>
          <w:sz w:val="26"/>
          <w:szCs w:val="26"/>
        </w:rPr>
      </w:pPr>
      <w:r w:rsidRPr="00030FB8">
        <w:rPr>
          <w:rFonts w:ascii="Times New Roman" w:hAnsi="Times New Roman"/>
          <w:sz w:val="26"/>
          <w:szCs w:val="26"/>
        </w:rPr>
        <w:t xml:space="preserve">- </w:t>
      </w:r>
      <w:r>
        <w:rPr>
          <w:rFonts w:ascii="Times New Roman" w:hAnsi="Times New Roman"/>
          <w:sz w:val="26"/>
          <w:szCs w:val="26"/>
        </w:rPr>
        <w:t>10</w:t>
      </w:r>
      <w:r w:rsidRPr="00030FB8">
        <w:rPr>
          <w:rFonts w:ascii="Times New Roman" w:hAnsi="Times New Roman"/>
          <w:sz w:val="26"/>
          <w:szCs w:val="26"/>
        </w:rPr>
        <w:t xml:space="preserve"> заседаний постоянной комиссии по бюджету, налогам и финансам, на ко</w:t>
      </w:r>
      <w:r>
        <w:rPr>
          <w:rFonts w:ascii="Times New Roman" w:hAnsi="Times New Roman"/>
          <w:sz w:val="26"/>
          <w:szCs w:val="26"/>
        </w:rPr>
        <w:t>торых был рассмотрен</w:t>
      </w:r>
      <w:r w:rsidRPr="00030FB8">
        <w:rPr>
          <w:rFonts w:ascii="Times New Roman" w:hAnsi="Times New Roman"/>
          <w:sz w:val="26"/>
          <w:szCs w:val="26"/>
        </w:rPr>
        <w:t xml:space="preserve"> </w:t>
      </w:r>
      <w:r>
        <w:rPr>
          <w:rFonts w:ascii="Times New Roman" w:hAnsi="Times New Roman"/>
          <w:sz w:val="26"/>
          <w:szCs w:val="26"/>
        </w:rPr>
        <w:t>121 вопрос</w:t>
      </w:r>
      <w:r w:rsidRPr="00030FB8">
        <w:rPr>
          <w:rFonts w:ascii="Times New Roman" w:hAnsi="Times New Roman"/>
          <w:sz w:val="26"/>
          <w:szCs w:val="26"/>
        </w:rPr>
        <w:t xml:space="preserve"> (принял</w:t>
      </w:r>
      <w:r>
        <w:rPr>
          <w:rFonts w:ascii="Times New Roman" w:hAnsi="Times New Roman"/>
          <w:sz w:val="26"/>
          <w:szCs w:val="26"/>
        </w:rPr>
        <w:t>а</w:t>
      </w:r>
      <w:r w:rsidRPr="00030FB8">
        <w:rPr>
          <w:rFonts w:ascii="Times New Roman" w:hAnsi="Times New Roman"/>
          <w:sz w:val="26"/>
          <w:szCs w:val="26"/>
        </w:rPr>
        <w:t xml:space="preserve"> участие в </w:t>
      </w:r>
      <w:r>
        <w:rPr>
          <w:rFonts w:ascii="Times New Roman" w:hAnsi="Times New Roman"/>
          <w:sz w:val="26"/>
          <w:szCs w:val="26"/>
        </w:rPr>
        <w:t>10</w:t>
      </w:r>
      <w:r w:rsidRPr="00030FB8">
        <w:rPr>
          <w:rFonts w:ascii="Times New Roman" w:hAnsi="Times New Roman"/>
          <w:sz w:val="26"/>
          <w:szCs w:val="26"/>
        </w:rPr>
        <w:t xml:space="preserve"> заседаниях)</w:t>
      </w:r>
      <w:r>
        <w:rPr>
          <w:rFonts w:ascii="Times New Roman" w:hAnsi="Times New Roman"/>
          <w:sz w:val="26"/>
          <w:szCs w:val="26"/>
        </w:rPr>
        <w:t>;</w:t>
      </w:r>
    </w:p>
    <w:p w14:paraId="656237FC" w14:textId="77777777" w:rsidR="00DB78B3" w:rsidRDefault="00DB78B3" w:rsidP="00E33E00">
      <w:pPr>
        <w:pStyle w:val="ad"/>
        <w:ind w:firstLine="709"/>
        <w:jc w:val="both"/>
        <w:rPr>
          <w:rFonts w:ascii="Times New Roman" w:hAnsi="Times New Roman"/>
          <w:sz w:val="26"/>
          <w:szCs w:val="26"/>
        </w:rPr>
      </w:pPr>
      <w:r>
        <w:rPr>
          <w:rFonts w:ascii="Times New Roman" w:hAnsi="Times New Roman"/>
          <w:sz w:val="26"/>
          <w:szCs w:val="26"/>
        </w:rPr>
        <w:t>- 6 заседаний постоянной комиссии по промышленности, строительству и ЖКХ Думы Советского района</w:t>
      </w:r>
      <w:r w:rsidRPr="00030FB8">
        <w:rPr>
          <w:rFonts w:ascii="Times New Roman" w:hAnsi="Times New Roman"/>
          <w:sz w:val="26"/>
          <w:szCs w:val="26"/>
        </w:rPr>
        <w:t xml:space="preserve">, на которых были рассмотрены </w:t>
      </w:r>
      <w:r>
        <w:rPr>
          <w:rFonts w:ascii="Times New Roman" w:hAnsi="Times New Roman"/>
          <w:sz w:val="26"/>
          <w:szCs w:val="26"/>
        </w:rPr>
        <w:t>122 вопроса</w:t>
      </w:r>
      <w:r w:rsidRPr="00030FB8">
        <w:rPr>
          <w:rFonts w:ascii="Times New Roman" w:hAnsi="Times New Roman"/>
          <w:sz w:val="26"/>
          <w:szCs w:val="26"/>
        </w:rPr>
        <w:t xml:space="preserve"> (принял</w:t>
      </w:r>
      <w:r>
        <w:rPr>
          <w:rFonts w:ascii="Times New Roman" w:hAnsi="Times New Roman"/>
          <w:sz w:val="26"/>
          <w:szCs w:val="26"/>
        </w:rPr>
        <w:t>а</w:t>
      </w:r>
      <w:r w:rsidRPr="00030FB8">
        <w:rPr>
          <w:rFonts w:ascii="Times New Roman" w:hAnsi="Times New Roman"/>
          <w:sz w:val="26"/>
          <w:szCs w:val="26"/>
        </w:rPr>
        <w:t xml:space="preserve"> участие в </w:t>
      </w:r>
      <w:r>
        <w:rPr>
          <w:rFonts w:ascii="Times New Roman" w:hAnsi="Times New Roman"/>
          <w:sz w:val="26"/>
          <w:szCs w:val="26"/>
        </w:rPr>
        <w:t>6</w:t>
      </w:r>
      <w:r w:rsidRPr="00030FB8">
        <w:rPr>
          <w:rFonts w:ascii="Times New Roman" w:hAnsi="Times New Roman"/>
          <w:sz w:val="26"/>
          <w:szCs w:val="26"/>
        </w:rPr>
        <w:t xml:space="preserve"> заседаниях)</w:t>
      </w:r>
      <w:r>
        <w:rPr>
          <w:rFonts w:ascii="Times New Roman" w:hAnsi="Times New Roman"/>
          <w:sz w:val="26"/>
          <w:szCs w:val="26"/>
        </w:rPr>
        <w:t>;</w:t>
      </w:r>
    </w:p>
    <w:p w14:paraId="040ABC81" w14:textId="77777777" w:rsidR="00DB78B3" w:rsidRDefault="00DB78B3" w:rsidP="00E33E00">
      <w:pPr>
        <w:pStyle w:val="ad"/>
        <w:ind w:firstLine="709"/>
        <w:jc w:val="both"/>
        <w:rPr>
          <w:rFonts w:ascii="Times New Roman" w:hAnsi="Times New Roman"/>
          <w:sz w:val="26"/>
          <w:szCs w:val="26"/>
        </w:rPr>
      </w:pPr>
      <w:r>
        <w:rPr>
          <w:rFonts w:ascii="Times New Roman" w:hAnsi="Times New Roman"/>
          <w:sz w:val="26"/>
          <w:szCs w:val="26"/>
        </w:rPr>
        <w:t>- 6 заседаний постоянной комиссии по правовым вопросам и регламенту Думы Советского района</w:t>
      </w:r>
      <w:r w:rsidRPr="00030FB8">
        <w:rPr>
          <w:rFonts w:ascii="Times New Roman" w:hAnsi="Times New Roman"/>
          <w:sz w:val="26"/>
          <w:szCs w:val="26"/>
        </w:rPr>
        <w:t xml:space="preserve">, на которых были рассмотрены </w:t>
      </w:r>
      <w:r>
        <w:rPr>
          <w:rFonts w:ascii="Times New Roman" w:hAnsi="Times New Roman"/>
          <w:sz w:val="26"/>
          <w:szCs w:val="26"/>
        </w:rPr>
        <w:t>118</w:t>
      </w:r>
      <w:r w:rsidRPr="00030FB8">
        <w:rPr>
          <w:rFonts w:ascii="Times New Roman" w:hAnsi="Times New Roman"/>
          <w:sz w:val="26"/>
          <w:szCs w:val="26"/>
        </w:rPr>
        <w:t xml:space="preserve"> вопросов (принял</w:t>
      </w:r>
      <w:r>
        <w:rPr>
          <w:rFonts w:ascii="Times New Roman" w:hAnsi="Times New Roman"/>
          <w:sz w:val="26"/>
          <w:szCs w:val="26"/>
        </w:rPr>
        <w:t>а</w:t>
      </w:r>
      <w:r w:rsidRPr="00030FB8">
        <w:rPr>
          <w:rFonts w:ascii="Times New Roman" w:hAnsi="Times New Roman"/>
          <w:sz w:val="26"/>
          <w:szCs w:val="26"/>
        </w:rPr>
        <w:t xml:space="preserve"> участие в </w:t>
      </w:r>
      <w:r>
        <w:rPr>
          <w:rFonts w:ascii="Times New Roman" w:hAnsi="Times New Roman"/>
          <w:sz w:val="26"/>
          <w:szCs w:val="26"/>
        </w:rPr>
        <w:t>5</w:t>
      </w:r>
      <w:r w:rsidRPr="00030FB8">
        <w:rPr>
          <w:rFonts w:ascii="Times New Roman" w:hAnsi="Times New Roman"/>
          <w:sz w:val="26"/>
          <w:szCs w:val="26"/>
        </w:rPr>
        <w:t xml:space="preserve"> заседаниях)</w:t>
      </w:r>
      <w:r>
        <w:rPr>
          <w:rFonts w:ascii="Times New Roman" w:hAnsi="Times New Roman"/>
          <w:sz w:val="26"/>
          <w:szCs w:val="26"/>
        </w:rPr>
        <w:t>;</w:t>
      </w:r>
    </w:p>
    <w:p w14:paraId="2AEE614E" w14:textId="77777777" w:rsidR="00DB78B3" w:rsidRDefault="00DB78B3" w:rsidP="00E33E00">
      <w:pPr>
        <w:pStyle w:val="ad"/>
        <w:ind w:firstLine="709"/>
        <w:jc w:val="both"/>
        <w:rPr>
          <w:rFonts w:ascii="Times New Roman" w:hAnsi="Times New Roman"/>
          <w:sz w:val="26"/>
          <w:szCs w:val="26"/>
        </w:rPr>
      </w:pPr>
      <w:r w:rsidRPr="00030FB8">
        <w:rPr>
          <w:rFonts w:ascii="Times New Roman" w:hAnsi="Times New Roman"/>
          <w:sz w:val="26"/>
          <w:szCs w:val="26"/>
        </w:rPr>
        <w:t xml:space="preserve">-  </w:t>
      </w:r>
      <w:r>
        <w:rPr>
          <w:rFonts w:ascii="Times New Roman" w:hAnsi="Times New Roman"/>
          <w:sz w:val="26"/>
          <w:szCs w:val="26"/>
        </w:rPr>
        <w:t>4 заседания</w:t>
      </w:r>
      <w:r w:rsidRPr="00030FB8">
        <w:rPr>
          <w:rFonts w:ascii="Times New Roman" w:hAnsi="Times New Roman"/>
          <w:sz w:val="26"/>
          <w:szCs w:val="26"/>
        </w:rPr>
        <w:t xml:space="preserve"> постоянной комиссии по социальным вопросам Думы Со</w:t>
      </w:r>
      <w:r>
        <w:rPr>
          <w:rFonts w:ascii="Times New Roman" w:hAnsi="Times New Roman"/>
          <w:sz w:val="26"/>
          <w:szCs w:val="26"/>
        </w:rPr>
        <w:t>ветского района, на которых были рассмотрены</w:t>
      </w:r>
      <w:r w:rsidRPr="00030FB8">
        <w:rPr>
          <w:rFonts w:ascii="Times New Roman" w:hAnsi="Times New Roman"/>
          <w:sz w:val="26"/>
          <w:szCs w:val="26"/>
        </w:rPr>
        <w:t xml:space="preserve"> </w:t>
      </w:r>
      <w:r>
        <w:rPr>
          <w:rFonts w:ascii="Times New Roman" w:hAnsi="Times New Roman"/>
          <w:sz w:val="26"/>
          <w:szCs w:val="26"/>
        </w:rPr>
        <w:t>69 вопросов</w:t>
      </w:r>
      <w:r w:rsidRPr="00030FB8">
        <w:rPr>
          <w:rFonts w:ascii="Times New Roman" w:hAnsi="Times New Roman"/>
          <w:sz w:val="26"/>
          <w:szCs w:val="26"/>
        </w:rPr>
        <w:t xml:space="preserve"> (принял</w:t>
      </w:r>
      <w:r>
        <w:rPr>
          <w:rFonts w:ascii="Times New Roman" w:hAnsi="Times New Roman"/>
          <w:sz w:val="26"/>
          <w:szCs w:val="26"/>
        </w:rPr>
        <w:t>а</w:t>
      </w:r>
      <w:r w:rsidRPr="00030FB8">
        <w:rPr>
          <w:rFonts w:ascii="Times New Roman" w:hAnsi="Times New Roman"/>
          <w:sz w:val="26"/>
          <w:szCs w:val="26"/>
        </w:rPr>
        <w:t xml:space="preserve"> участие в </w:t>
      </w:r>
      <w:r>
        <w:rPr>
          <w:rFonts w:ascii="Times New Roman" w:hAnsi="Times New Roman"/>
          <w:sz w:val="26"/>
          <w:szCs w:val="26"/>
        </w:rPr>
        <w:t>3 заседаниях).</w:t>
      </w:r>
    </w:p>
    <w:p w14:paraId="1617A8E8" w14:textId="77777777" w:rsidR="00DB78B3" w:rsidRPr="00030FB8" w:rsidRDefault="00DB78B3" w:rsidP="00E33E00">
      <w:pPr>
        <w:pStyle w:val="ad"/>
        <w:ind w:firstLine="709"/>
        <w:jc w:val="both"/>
        <w:rPr>
          <w:rFonts w:ascii="Times New Roman" w:hAnsi="Times New Roman"/>
          <w:sz w:val="26"/>
          <w:szCs w:val="26"/>
        </w:rPr>
      </w:pPr>
      <w:r w:rsidRPr="00030FB8">
        <w:rPr>
          <w:rFonts w:ascii="Times New Roman" w:hAnsi="Times New Roman"/>
          <w:sz w:val="26"/>
          <w:szCs w:val="26"/>
        </w:rPr>
        <w:t xml:space="preserve">За отчетный период проведены </w:t>
      </w:r>
      <w:r>
        <w:rPr>
          <w:rFonts w:ascii="Times New Roman" w:hAnsi="Times New Roman"/>
          <w:sz w:val="26"/>
          <w:szCs w:val="26"/>
        </w:rPr>
        <w:t>8</w:t>
      </w:r>
      <w:r w:rsidRPr="00030FB8">
        <w:rPr>
          <w:rFonts w:ascii="Times New Roman" w:hAnsi="Times New Roman"/>
          <w:sz w:val="26"/>
          <w:szCs w:val="26"/>
        </w:rPr>
        <w:t xml:space="preserve"> заседаний депутатского объединения </w:t>
      </w:r>
      <w:r>
        <w:rPr>
          <w:rFonts w:ascii="Times New Roman" w:hAnsi="Times New Roman"/>
          <w:sz w:val="26"/>
          <w:szCs w:val="26"/>
        </w:rPr>
        <w:t>ВПП</w:t>
      </w:r>
      <w:r w:rsidRPr="00030FB8">
        <w:rPr>
          <w:rFonts w:ascii="Times New Roman" w:hAnsi="Times New Roman"/>
          <w:sz w:val="26"/>
          <w:szCs w:val="26"/>
        </w:rPr>
        <w:t xml:space="preserve"> «Единая Россия» (принял</w:t>
      </w:r>
      <w:r>
        <w:rPr>
          <w:rFonts w:ascii="Times New Roman" w:hAnsi="Times New Roman"/>
          <w:sz w:val="26"/>
          <w:szCs w:val="26"/>
        </w:rPr>
        <w:t>а участие в</w:t>
      </w:r>
      <w:r w:rsidRPr="00030FB8">
        <w:rPr>
          <w:rFonts w:ascii="Times New Roman" w:hAnsi="Times New Roman"/>
          <w:sz w:val="26"/>
          <w:szCs w:val="26"/>
        </w:rPr>
        <w:t xml:space="preserve"> </w:t>
      </w:r>
      <w:r>
        <w:rPr>
          <w:rFonts w:ascii="Times New Roman" w:hAnsi="Times New Roman"/>
          <w:sz w:val="26"/>
          <w:szCs w:val="26"/>
        </w:rPr>
        <w:t>7</w:t>
      </w:r>
      <w:r w:rsidRPr="00030FB8">
        <w:rPr>
          <w:rFonts w:ascii="Times New Roman" w:hAnsi="Times New Roman"/>
          <w:sz w:val="26"/>
          <w:szCs w:val="26"/>
        </w:rPr>
        <w:t xml:space="preserve"> заседаниях), на которых были рассмотрены </w:t>
      </w:r>
      <w:r>
        <w:rPr>
          <w:rFonts w:ascii="Times New Roman" w:hAnsi="Times New Roman"/>
          <w:sz w:val="26"/>
          <w:szCs w:val="26"/>
        </w:rPr>
        <w:t>86 вопросов</w:t>
      </w:r>
      <w:r w:rsidRPr="00030FB8">
        <w:rPr>
          <w:rFonts w:ascii="Times New Roman" w:hAnsi="Times New Roman"/>
          <w:sz w:val="26"/>
          <w:szCs w:val="26"/>
        </w:rPr>
        <w:t>,  включенных в повестку дня заседаний Думы Советского района, а также иные вопросы, которые включались по предложению руководителя депутатского объединения, членов депутатского объединения, в том числе на основании поступивших ходатайств от органов местного самоуправления, организаций различных форм собственности, граждан.</w:t>
      </w:r>
    </w:p>
    <w:p w14:paraId="24B78F45" w14:textId="77777777" w:rsidR="00DB78B3" w:rsidRDefault="00DB78B3" w:rsidP="0061609F">
      <w:pPr>
        <w:pStyle w:val="ad"/>
        <w:ind w:firstLine="709"/>
        <w:jc w:val="both"/>
        <w:rPr>
          <w:rFonts w:ascii="Times New Roman" w:hAnsi="Times New Roman"/>
          <w:sz w:val="26"/>
          <w:szCs w:val="26"/>
          <w:highlight w:val="yellow"/>
        </w:rPr>
      </w:pPr>
    </w:p>
    <w:p w14:paraId="31000C61" w14:textId="77777777" w:rsidR="00DB78B3" w:rsidRDefault="00DB78B3" w:rsidP="00142EA7">
      <w:pPr>
        <w:pStyle w:val="ad"/>
        <w:jc w:val="center"/>
        <w:rPr>
          <w:rFonts w:ascii="Times New Roman" w:hAnsi="Times New Roman"/>
          <w:b/>
          <w:sz w:val="26"/>
          <w:szCs w:val="26"/>
        </w:rPr>
      </w:pPr>
      <w:r w:rsidRPr="0061609F">
        <w:rPr>
          <w:rFonts w:ascii="Times New Roman" w:hAnsi="Times New Roman"/>
          <w:b/>
          <w:sz w:val="26"/>
          <w:szCs w:val="26"/>
        </w:rPr>
        <w:t xml:space="preserve">Результаты исполнения наказов избирателей депутату </w:t>
      </w:r>
      <w:r>
        <w:rPr>
          <w:rFonts w:ascii="Times New Roman" w:hAnsi="Times New Roman"/>
          <w:b/>
          <w:sz w:val="26"/>
          <w:szCs w:val="26"/>
        </w:rPr>
        <w:t xml:space="preserve">в </w:t>
      </w:r>
      <w:r w:rsidRPr="0061609F">
        <w:rPr>
          <w:rFonts w:ascii="Times New Roman" w:hAnsi="Times New Roman"/>
          <w:b/>
          <w:sz w:val="26"/>
          <w:szCs w:val="26"/>
        </w:rPr>
        <w:t>20</w:t>
      </w:r>
      <w:r>
        <w:rPr>
          <w:rFonts w:ascii="Times New Roman" w:hAnsi="Times New Roman"/>
          <w:b/>
          <w:sz w:val="26"/>
          <w:szCs w:val="26"/>
        </w:rPr>
        <w:t>20</w:t>
      </w:r>
      <w:r w:rsidRPr="0061609F">
        <w:rPr>
          <w:rFonts w:ascii="Times New Roman" w:hAnsi="Times New Roman"/>
          <w:b/>
          <w:sz w:val="26"/>
          <w:szCs w:val="26"/>
        </w:rPr>
        <w:t xml:space="preserve"> году</w:t>
      </w:r>
      <w:r>
        <w:rPr>
          <w:rFonts w:ascii="Times New Roman" w:hAnsi="Times New Roman"/>
          <w:b/>
          <w:sz w:val="26"/>
          <w:szCs w:val="26"/>
        </w:rPr>
        <w:t>.</w:t>
      </w:r>
    </w:p>
    <w:p w14:paraId="69E7B58F" w14:textId="77777777" w:rsidR="00DB78B3" w:rsidRDefault="00DB78B3" w:rsidP="00142EA7">
      <w:pPr>
        <w:pStyle w:val="ad"/>
        <w:jc w:val="center"/>
        <w:rPr>
          <w:rFonts w:ascii="Times New Roman" w:hAnsi="Times New Roman"/>
          <w:b/>
          <w:sz w:val="26"/>
          <w:szCs w:val="26"/>
        </w:rPr>
      </w:pPr>
      <w:r>
        <w:rPr>
          <w:rFonts w:ascii="Times New Roman" w:hAnsi="Times New Roman"/>
          <w:b/>
          <w:sz w:val="26"/>
          <w:szCs w:val="26"/>
        </w:rPr>
        <w:t xml:space="preserve">Совместная работа депутата с администрацией Советского района,  </w:t>
      </w:r>
    </w:p>
    <w:p w14:paraId="792D245C" w14:textId="77777777" w:rsidR="00DB78B3" w:rsidRPr="0061609F" w:rsidRDefault="00DB78B3" w:rsidP="00142EA7">
      <w:pPr>
        <w:pStyle w:val="ad"/>
        <w:jc w:val="center"/>
        <w:rPr>
          <w:rFonts w:ascii="Times New Roman" w:hAnsi="Times New Roman"/>
          <w:b/>
          <w:sz w:val="26"/>
          <w:szCs w:val="26"/>
        </w:rPr>
      </w:pPr>
      <w:r>
        <w:rPr>
          <w:rFonts w:ascii="Times New Roman" w:hAnsi="Times New Roman"/>
          <w:b/>
          <w:sz w:val="26"/>
          <w:szCs w:val="26"/>
        </w:rPr>
        <w:t>администрацией г.п. Советский, администрацией г.п. Коммунистический, депутатами</w:t>
      </w:r>
    </w:p>
    <w:p w14:paraId="53D8CF76" w14:textId="77777777" w:rsidR="00DB78B3" w:rsidRPr="005F204B" w:rsidRDefault="00DB78B3" w:rsidP="0061609F">
      <w:pPr>
        <w:pStyle w:val="ad"/>
        <w:ind w:firstLine="709"/>
        <w:jc w:val="both"/>
        <w:rPr>
          <w:rFonts w:ascii="Times New Roman" w:hAnsi="Times New Roman"/>
          <w:b/>
          <w:sz w:val="26"/>
          <w:szCs w:val="26"/>
        </w:rPr>
      </w:pPr>
    </w:p>
    <w:p w14:paraId="3F9BCD64" w14:textId="77777777" w:rsidR="00DB78B3" w:rsidRPr="00737734" w:rsidRDefault="00DB78B3" w:rsidP="00AC09BC">
      <w:pPr>
        <w:pStyle w:val="ad"/>
        <w:ind w:firstLine="709"/>
        <w:jc w:val="both"/>
        <w:rPr>
          <w:rFonts w:ascii="Times New Roman" w:hAnsi="Times New Roman"/>
          <w:b/>
          <w:sz w:val="26"/>
          <w:szCs w:val="26"/>
        </w:rPr>
      </w:pPr>
      <w:r w:rsidRPr="00737734">
        <w:rPr>
          <w:rFonts w:ascii="Times New Roman" w:hAnsi="Times New Roman"/>
          <w:b/>
          <w:sz w:val="26"/>
          <w:szCs w:val="26"/>
        </w:rPr>
        <w:t>В 2020 году Озорнина С.Э. в рамках своей депутатской деятельности особое внимание уделила решению следующих вопросов:</w:t>
      </w:r>
    </w:p>
    <w:p w14:paraId="572341E7" w14:textId="77777777" w:rsidR="00DB78B3" w:rsidRDefault="00DB78B3" w:rsidP="00AC09BC">
      <w:pPr>
        <w:pStyle w:val="ad"/>
        <w:ind w:firstLine="709"/>
        <w:jc w:val="both"/>
        <w:rPr>
          <w:rFonts w:ascii="Times New Roman" w:hAnsi="Times New Roman"/>
          <w:sz w:val="26"/>
          <w:szCs w:val="26"/>
        </w:rPr>
      </w:pPr>
      <w:r w:rsidRPr="00504363">
        <w:rPr>
          <w:rFonts w:ascii="Times New Roman" w:hAnsi="Times New Roman"/>
          <w:sz w:val="26"/>
          <w:szCs w:val="26"/>
        </w:rPr>
        <w:t xml:space="preserve">- контроль в сфере жилищно-коммунального хозяйства на предмет </w:t>
      </w:r>
      <w:r w:rsidRPr="00504363">
        <w:rPr>
          <w:rFonts w:ascii="Times New Roman" w:hAnsi="Times New Roman"/>
          <w:sz w:val="26"/>
          <w:szCs w:val="26"/>
          <w:shd w:val="clear" w:color="auto" w:fill="FFFFFF"/>
        </w:rPr>
        <w:t>оказания услуг ресурсоснабжающими организациями на территории Советского района, а также исполнения администрацией Советского района полномочий в данной сфере</w:t>
      </w:r>
      <w:r w:rsidRPr="00504363">
        <w:rPr>
          <w:rFonts w:ascii="Times New Roman" w:hAnsi="Times New Roman"/>
          <w:sz w:val="26"/>
          <w:szCs w:val="26"/>
        </w:rPr>
        <w:t>;</w:t>
      </w:r>
    </w:p>
    <w:p w14:paraId="7EA42D2E" w14:textId="77777777" w:rsidR="00DB78B3" w:rsidRPr="00F30F6A" w:rsidRDefault="00DB78B3" w:rsidP="00AC09BC">
      <w:pPr>
        <w:pStyle w:val="ad"/>
        <w:ind w:firstLine="709"/>
        <w:jc w:val="both"/>
        <w:rPr>
          <w:rFonts w:ascii="Times New Roman" w:hAnsi="Times New Roman"/>
          <w:sz w:val="26"/>
          <w:szCs w:val="26"/>
        </w:rPr>
      </w:pPr>
      <w:r w:rsidRPr="00F30F6A">
        <w:rPr>
          <w:rFonts w:ascii="Times New Roman" w:hAnsi="Times New Roman"/>
          <w:sz w:val="26"/>
          <w:szCs w:val="26"/>
        </w:rPr>
        <w:t>- контроль за формированием и исполнением бюджета Советского района</w:t>
      </w:r>
      <w:r>
        <w:rPr>
          <w:rFonts w:ascii="Times New Roman" w:hAnsi="Times New Roman"/>
          <w:sz w:val="26"/>
          <w:szCs w:val="26"/>
        </w:rPr>
        <w:t xml:space="preserve">, в том числе организация работы по снижению рисков по неисполнению обязательств перед кредитными организациями. При непосредственном участии Озорниной С.Э. проведены переговоры с руководителем </w:t>
      </w:r>
      <w:r w:rsidRPr="00F30F6A">
        <w:rPr>
          <w:rFonts w:ascii="Times New Roman" w:hAnsi="Times New Roman"/>
          <w:sz w:val="26"/>
          <w:szCs w:val="26"/>
        </w:rPr>
        <w:t>ПАО Банк «ФК Открытие»</w:t>
      </w:r>
      <w:r>
        <w:rPr>
          <w:rFonts w:ascii="Times New Roman" w:hAnsi="Times New Roman"/>
          <w:sz w:val="26"/>
          <w:szCs w:val="26"/>
        </w:rPr>
        <w:t xml:space="preserve"> о заключении мирового соглашения между кредитной организацией и администрацией Советского района о рассрочке платежей за оплату банковской гарантии (порядка 80 млн. руб.). Благодаря принятому решению, удалось снизить финансовую нагрузку на бюджет Советского района </w:t>
      </w:r>
      <w:r>
        <w:rPr>
          <w:rFonts w:ascii="Times New Roman" w:hAnsi="Times New Roman"/>
          <w:sz w:val="26"/>
          <w:szCs w:val="26"/>
        </w:rPr>
        <w:lastRenderedPageBreak/>
        <w:t>и создать необходимые условия для реализации всех муниципальных программ в 2020 году</w:t>
      </w:r>
      <w:r w:rsidRPr="00F30F6A">
        <w:rPr>
          <w:rFonts w:ascii="Times New Roman" w:hAnsi="Times New Roman"/>
          <w:sz w:val="26"/>
          <w:szCs w:val="26"/>
        </w:rPr>
        <w:t>;</w:t>
      </w:r>
    </w:p>
    <w:p w14:paraId="7B663DFC" w14:textId="77777777" w:rsidR="00DB78B3" w:rsidRPr="00CD5659" w:rsidRDefault="00DB78B3" w:rsidP="00CD5659">
      <w:pPr>
        <w:shd w:val="clear" w:color="auto" w:fill="FFFFFF"/>
        <w:spacing w:after="0" w:line="240" w:lineRule="auto"/>
        <w:ind w:firstLine="567"/>
        <w:jc w:val="both"/>
        <w:rPr>
          <w:rFonts w:ascii="Times New Roman" w:hAnsi="Times New Roman"/>
          <w:sz w:val="26"/>
          <w:szCs w:val="26"/>
        </w:rPr>
      </w:pPr>
      <w:r w:rsidRPr="00F30F6A">
        <w:rPr>
          <w:rFonts w:ascii="Times New Roman" w:hAnsi="Times New Roman"/>
          <w:sz w:val="26"/>
          <w:szCs w:val="26"/>
        </w:rPr>
        <w:t>- взаимодействию с социальными партнерами Советского района - ТПП «Урайнефтегаз» ООО «Лукойл – Западная Сибирь» и ПАО Банк «ФК Открытие». При непосредственном участии Озорниной С.Э.</w:t>
      </w:r>
      <w:r>
        <w:rPr>
          <w:rFonts w:ascii="Times New Roman" w:hAnsi="Times New Roman"/>
          <w:sz w:val="26"/>
          <w:szCs w:val="26"/>
        </w:rPr>
        <w:t xml:space="preserve"> проведены переговоры с руководителями указанных </w:t>
      </w:r>
      <w:r w:rsidRPr="00F30F6A">
        <w:rPr>
          <w:rFonts w:ascii="Times New Roman" w:hAnsi="Times New Roman"/>
          <w:sz w:val="26"/>
          <w:szCs w:val="26"/>
        </w:rPr>
        <w:t>предприятий</w:t>
      </w:r>
      <w:r>
        <w:rPr>
          <w:rFonts w:ascii="Times New Roman" w:hAnsi="Times New Roman"/>
          <w:sz w:val="26"/>
          <w:szCs w:val="26"/>
        </w:rPr>
        <w:t>, благодаря чему</w:t>
      </w:r>
      <w:r w:rsidRPr="00F30F6A">
        <w:rPr>
          <w:rFonts w:ascii="Times New Roman" w:hAnsi="Times New Roman"/>
          <w:sz w:val="26"/>
          <w:szCs w:val="26"/>
        </w:rPr>
        <w:t xml:space="preserve"> удалось привлечь дополнительные средства для организаций Советского района. Так, финансовой организацией ПАО Банк «Открытие» предоставлена благотворительная помощь в размере 100 тыс. руб. на проведение мероприятий, посвященных 75-летию Победы в Великой Отечественной войне 1941-1945 гг.</w:t>
      </w:r>
      <w:r>
        <w:rPr>
          <w:rFonts w:ascii="Times New Roman" w:hAnsi="Times New Roman"/>
          <w:sz w:val="26"/>
          <w:szCs w:val="26"/>
        </w:rPr>
        <w:t>. Всего же течение 2020 года бюджетным организациям Советского района банком было предоставлена благотворительная помощь в размере порядка 500 тысяч рублей.</w:t>
      </w:r>
    </w:p>
    <w:p w14:paraId="1C64EB8E" w14:textId="77777777" w:rsidR="00DB78B3" w:rsidRPr="00737734" w:rsidRDefault="00DB78B3" w:rsidP="00737734">
      <w:pPr>
        <w:shd w:val="clear" w:color="auto" w:fill="FFFFFF"/>
        <w:spacing w:after="0" w:line="240" w:lineRule="auto"/>
        <w:ind w:firstLine="567"/>
        <w:jc w:val="both"/>
        <w:rPr>
          <w:b/>
          <w:color w:val="000000"/>
          <w:sz w:val="26"/>
          <w:szCs w:val="26"/>
        </w:rPr>
      </w:pPr>
      <w:r w:rsidRPr="00737734">
        <w:rPr>
          <w:rFonts w:ascii="Times New Roman" w:hAnsi="Times New Roman"/>
          <w:b/>
          <w:sz w:val="26"/>
          <w:szCs w:val="26"/>
        </w:rPr>
        <w:t>Осуществляла контроль за реализацией наказов избирателей, в том числе на особом контроле находились следующие наказы:</w:t>
      </w:r>
    </w:p>
    <w:p w14:paraId="66AD5590" w14:textId="77777777" w:rsidR="00DB78B3" w:rsidRPr="00917D62" w:rsidRDefault="00DB78B3" w:rsidP="00AC09BC">
      <w:pPr>
        <w:pStyle w:val="ad"/>
        <w:ind w:firstLine="709"/>
        <w:jc w:val="both"/>
        <w:rPr>
          <w:rFonts w:ascii="Times New Roman" w:hAnsi="Times New Roman"/>
          <w:sz w:val="26"/>
          <w:szCs w:val="26"/>
        </w:rPr>
      </w:pPr>
      <w:r w:rsidRPr="00917D62">
        <w:rPr>
          <w:rFonts w:ascii="Times New Roman" w:hAnsi="Times New Roman"/>
          <w:sz w:val="26"/>
          <w:szCs w:val="26"/>
        </w:rPr>
        <w:t xml:space="preserve">- </w:t>
      </w:r>
      <w:r w:rsidRPr="00917D62">
        <w:rPr>
          <w:rFonts w:ascii="Times New Roman" w:hAnsi="Times New Roman"/>
          <w:sz w:val="26"/>
          <w:szCs w:val="26"/>
          <w:u w:val="single"/>
        </w:rPr>
        <w:t>завершение работ по строительству воздушной линии электропередач 10 кВ,</w:t>
      </w:r>
      <w:r w:rsidRPr="00917D62">
        <w:rPr>
          <w:rFonts w:ascii="Times New Roman" w:hAnsi="Times New Roman"/>
          <w:sz w:val="26"/>
          <w:szCs w:val="26"/>
        </w:rPr>
        <w:t xml:space="preserve"> трансформаторных подстанций для электроснабжения СНТ «Кедровый», «Березка», «Букет 2». Данный наказ исполнен АО «ЮРЭСК» в рамках реализации долгосрочной инвестиционной программы. Электрификация «Букет 2» проведена в 202</w:t>
      </w:r>
      <w:r>
        <w:rPr>
          <w:rFonts w:ascii="Times New Roman" w:hAnsi="Times New Roman"/>
          <w:sz w:val="26"/>
          <w:szCs w:val="26"/>
        </w:rPr>
        <w:t>0-2021</w:t>
      </w:r>
      <w:r w:rsidRPr="00917D62">
        <w:rPr>
          <w:rFonts w:ascii="Times New Roman" w:hAnsi="Times New Roman"/>
          <w:sz w:val="26"/>
          <w:szCs w:val="26"/>
        </w:rPr>
        <w:t xml:space="preserve"> год</w:t>
      </w:r>
      <w:r>
        <w:rPr>
          <w:rFonts w:ascii="Times New Roman" w:hAnsi="Times New Roman"/>
          <w:sz w:val="26"/>
          <w:szCs w:val="26"/>
        </w:rPr>
        <w:t>ах</w:t>
      </w:r>
      <w:r w:rsidRPr="00917D62">
        <w:rPr>
          <w:rFonts w:ascii="Times New Roman" w:hAnsi="Times New Roman"/>
          <w:sz w:val="26"/>
          <w:szCs w:val="26"/>
        </w:rPr>
        <w:t>;</w:t>
      </w:r>
    </w:p>
    <w:p w14:paraId="22B8713F" w14:textId="77777777" w:rsidR="00DB78B3" w:rsidRPr="007732AD" w:rsidRDefault="00DB78B3" w:rsidP="007732AD">
      <w:pPr>
        <w:keepLines/>
        <w:widowControl w:val="0"/>
        <w:spacing w:after="0" w:line="240" w:lineRule="auto"/>
        <w:ind w:right="-12" w:firstLine="720"/>
        <w:jc w:val="both"/>
        <w:rPr>
          <w:rFonts w:ascii="Times New Roman" w:hAnsi="Times New Roman"/>
          <w:color w:val="000000"/>
          <w:sz w:val="26"/>
          <w:szCs w:val="26"/>
        </w:rPr>
      </w:pPr>
      <w:r w:rsidRPr="007732AD">
        <w:rPr>
          <w:rFonts w:ascii="Times New Roman" w:hAnsi="Times New Roman"/>
          <w:b/>
          <w:sz w:val="26"/>
          <w:szCs w:val="26"/>
        </w:rPr>
        <w:t xml:space="preserve">- </w:t>
      </w:r>
      <w:r w:rsidRPr="00DD106B">
        <w:rPr>
          <w:rFonts w:ascii="Times New Roman" w:hAnsi="Times New Roman"/>
          <w:sz w:val="26"/>
          <w:szCs w:val="26"/>
          <w:u w:val="single"/>
        </w:rPr>
        <w:t>наказ «</w:t>
      </w:r>
      <w:r w:rsidRPr="00B34ABF">
        <w:rPr>
          <w:rFonts w:ascii="Times New Roman" w:hAnsi="Times New Roman"/>
          <w:sz w:val="26"/>
          <w:szCs w:val="26"/>
          <w:u w:val="single"/>
        </w:rPr>
        <w:t>Проведение централизованного водоснабжения в г.п. Коммунистический</w:t>
      </w:r>
      <w:r w:rsidRPr="00DD106B">
        <w:rPr>
          <w:rFonts w:ascii="Times New Roman" w:hAnsi="Times New Roman"/>
          <w:sz w:val="26"/>
          <w:szCs w:val="26"/>
          <w:u w:val="single"/>
        </w:rPr>
        <w:t>»</w:t>
      </w:r>
      <w:r w:rsidRPr="007732AD">
        <w:rPr>
          <w:rFonts w:ascii="Times New Roman" w:hAnsi="Times New Roman"/>
          <w:sz w:val="26"/>
          <w:szCs w:val="26"/>
        </w:rPr>
        <w:t xml:space="preserve"> - остается на контроле депутата С.Э Озорниной. </w:t>
      </w:r>
      <w:r w:rsidRPr="007732AD">
        <w:rPr>
          <w:rFonts w:ascii="Times New Roman" w:hAnsi="Times New Roman"/>
          <w:color w:val="000000"/>
          <w:sz w:val="26"/>
          <w:szCs w:val="26"/>
        </w:rPr>
        <w:t>Администрацией Советского района совместно с администрацией г.п. Коммунистический определено 5 районов поселения с отсутствующим централизованным водоснабжением, разработаны схемы реконструкции и развития сетей водоснабжения г.п. Коммунистический.</w:t>
      </w:r>
    </w:p>
    <w:p w14:paraId="18DD4200" w14:textId="77777777" w:rsidR="00DB78B3" w:rsidRPr="007732AD" w:rsidRDefault="00DB78B3" w:rsidP="007732AD">
      <w:pPr>
        <w:keepLines/>
        <w:widowControl w:val="0"/>
        <w:spacing w:after="0" w:line="240" w:lineRule="auto"/>
        <w:ind w:right="-12" w:firstLine="720"/>
        <w:jc w:val="both"/>
        <w:rPr>
          <w:rFonts w:ascii="Times New Roman" w:hAnsi="Times New Roman"/>
          <w:color w:val="000000"/>
          <w:sz w:val="26"/>
          <w:szCs w:val="26"/>
        </w:rPr>
      </w:pPr>
      <w:r w:rsidRPr="007732AD">
        <w:rPr>
          <w:rFonts w:ascii="Times New Roman" w:hAnsi="Times New Roman"/>
          <w:color w:val="000000"/>
          <w:sz w:val="26"/>
          <w:szCs w:val="26"/>
        </w:rPr>
        <w:t>Указанные схемы направлены в МУП «Советский Тепловодоканал» (№01-ИСХ-6628 от 02.07.2020)  для внесения  в  случае необходимости  корректировок  и  выполнения локально-сметных расчетов на выполнение работ:</w:t>
      </w:r>
    </w:p>
    <w:p w14:paraId="7B39B1BE" w14:textId="77777777" w:rsidR="00DB78B3" w:rsidRPr="007732AD" w:rsidRDefault="00DB78B3" w:rsidP="007732AD">
      <w:pPr>
        <w:keepLines/>
        <w:widowControl w:val="0"/>
        <w:spacing w:after="0" w:line="240" w:lineRule="auto"/>
        <w:ind w:right="-12" w:firstLine="720"/>
        <w:jc w:val="both"/>
        <w:rPr>
          <w:rFonts w:ascii="Times New Roman" w:hAnsi="Times New Roman"/>
          <w:color w:val="000000"/>
          <w:sz w:val="26"/>
          <w:szCs w:val="26"/>
        </w:rPr>
      </w:pPr>
      <w:r w:rsidRPr="007732AD">
        <w:rPr>
          <w:rFonts w:ascii="Times New Roman" w:hAnsi="Times New Roman"/>
          <w:color w:val="000000"/>
          <w:sz w:val="26"/>
          <w:szCs w:val="26"/>
        </w:rPr>
        <w:t>-прокладка магистральных сетей методом ГНБ;</w:t>
      </w:r>
    </w:p>
    <w:p w14:paraId="6F64CB9E" w14:textId="77777777" w:rsidR="00DB78B3" w:rsidRPr="007732AD" w:rsidRDefault="00DB78B3" w:rsidP="007732AD">
      <w:pPr>
        <w:keepLines/>
        <w:widowControl w:val="0"/>
        <w:spacing w:after="0" w:line="240" w:lineRule="auto"/>
        <w:ind w:right="-12" w:firstLine="720"/>
        <w:jc w:val="both"/>
        <w:rPr>
          <w:rFonts w:ascii="Times New Roman" w:hAnsi="Times New Roman"/>
          <w:color w:val="000000"/>
          <w:sz w:val="26"/>
          <w:szCs w:val="26"/>
        </w:rPr>
      </w:pPr>
      <w:r w:rsidRPr="007732AD">
        <w:rPr>
          <w:rFonts w:ascii="Times New Roman" w:hAnsi="Times New Roman"/>
          <w:color w:val="000000"/>
          <w:sz w:val="26"/>
          <w:szCs w:val="26"/>
        </w:rPr>
        <w:t>-прокладка подводящих сетей к жилым домам;</w:t>
      </w:r>
    </w:p>
    <w:p w14:paraId="08E46782" w14:textId="77777777" w:rsidR="00DB78B3" w:rsidRPr="007732AD" w:rsidRDefault="00DB78B3" w:rsidP="007732AD">
      <w:pPr>
        <w:keepLines/>
        <w:widowControl w:val="0"/>
        <w:spacing w:after="0" w:line="240" w:lineRule="auto"/>
        <w:ind w:right="-12" w:firstLine="720"/>
        <w:jc w:val="both"/>
        <w:rPr>
          <w:rFonts w:ascii="Times New Roman" w:hAnsi="Times New Roman"/>
          <w:color w:val="000000"/>
          <w:sz w:val="26"/>
          <w:szCs w:val="26"/>
        </w:rPr>
      </w:pPr>
      <w:r w:rsidRPr="007732AD">
        <w:rPr>
          <w:rFonts w:ascii="Times New Roman" w:hAnsi="Times New Roman"/>
          <w:color w:val="000000"/>
          <w:sz w:val="26"/>
          <w:szCs w:val="26"/>
        </w:rPr>
        <w:t xml:space="preserve">-технологическое подключения 1-го потребителя. </w:t>
      </w:r>
    </w:p>
    <w:p w14:paraId="3D63AA7D" w14:textId="77777777" w:rsidR="00DB78B3" w:rsidRPr="007732AD" w:rsidRDefault="00DB78B3" w:rsidP="007732AD">
      <w:pPr>
        <w:keepLines/>
        <w:widowControl w:val="0"/>
        <w:spacing w:after="0" w:line="240" w:lineRule="auto"/>
        <w:ind w:right="-12" w:firstLine="720"/>
        <w:jc w:val="both"/>
        <w:rPr>
          <w:rFonts w:ascii="Times New Roman" w:hAnsi="Times New Roman"/>
          <w:color w:val="000000"/>
          <w:sz w:val="26"/>
          <w:szCs w:val="26"/>
        </w:rPr>
      </w:pPr>
      <w:r w:rsidRPr="007732AD">
        <w:rPr>
          <w:rFonts w:ascii="Times New Roman" w:hAnsi="Times New Roman"/>
          <w:color w:val="000000"/>
          <w:sz w:val="26"/>
          <w:szCs w:val="26"/>
        </w:rPr>
        <w:t xml:space="preserve"> МУП «Советский Тепловодоканал», совместно с администрацией г.п. Коммунистический схемы были рассмотрены, произведено повторное обследование участков и определен один из пяти районов поселения, где необходимо обеспечение централизованным водоснабжением в первоочередном порядке. </w:t>
      </w:r>
    </w:p>
    <w:p w14:paraId="33904318" w14:textId="77777777" w:rsidR="00DB78B3" w:rsidRPr="007732AD" w:rsidRDefault="00DB78B3" w:rsidP="007732AD">
      <w:pPr>
        <w:spacing w:after="0" w:line="240" w:lineRule="auto"/>
        <w:ind w:right="-55" w:firstLine="720"/>
        <w:jc w:val="both"/>
        <w:rPr>
          <w:rFonts w:ascii="Times New Roman" w:hAnsi="Times New Roman"/>
          <w:sz w:val="26"/>
          <w:szCs w:val="26"/>
        </w:rPr>
      </w:pPr>
      <w:r w:rsidRPr="007732AD">
        <w:rPr>
          <w:rFonts w:ascii="Times New Roman" w:hAnsi="Times New Roman"/>
          <w:color w:val="000000"/>
          <w:sz w:val="26"/>
          <w:szCs w:val="26"/>
        </w:rPr>
        <w:t>Перспективным и первоочередным районом для обеспечения центральным водоснабжением определен квартал в границах улиц Терешковой-Лесорубов-Восточная. Ориентировочная стоимость выполнения работ по строительству сетей водоснабжения в указанном районе по сведениям, предоставленным МУП «Советский Тепловодоканал» составляет 60-68 млн. рублей. При этом МУП «Советский Тепловодоканал» подготовлен проект технического задания на разработку проектно-сметной документации по строительству сетей водоснабжения поселения</w:t>
      </w:r>
      <w:r>
        <w:rPr>
          <w:rFonts w:ascii="Times New Roman" w:hAnsi="Times New Roman"/>
          <w:color w:val="000000"/>
          <w:sz w:val="26"/>
          <w:szCs w:val="26"/>
        </w:rPr>
        <w:t>.</w:t>
      </w:r>
    </w:p>
    <w:p w14:paraId="406AC6B6" w14:textId="77777777" w:rsidR="00DB78B3" w:rsidRPr="007732AD" w:rsidRDefault="00DB78B3" w:rsidP="007732AD">
      <w:pPr>
        <w:snapToGrid w:val="0"/>
        <w:spacing w:after="0" w:line="240" w:lineRule="auto"/>
        <w:ind w:right="-8" w:firstLine="720"/>
        <w:jc w:val="both"/>
        <w:rPr>
          <w:rFonts w:ascii="Times New Roman" w:hAnsi="Times New Roman"/>
          <w:sz w:val="26"/>
          <w:szCs w:val="26"/>
          <w:lang w:eastAsia="ru-RU"/>
        </w:rPr>
      </w:pPr>
      <w:r w:rsidRPr="007732AD">
        <w:rPr>
          <w:rFonts w:ascii="Times New Roman" w:hAnsi="Times New Roman"/>
          <w:b/>
          <w:sz w:val="26"/>
          <w:szCs w:val="26"/>
        </w:rPr>
        <w:t xml:space="preserve">- </w:t>
      </w:r>
      <w:r w:rsidRPr="00DD106B">
        <w:rPr>
          <w:rFonts w:ascii="Times New Roman" w:hAnsi="Times New Roman"/>
          <w:sz w:val="26"/>
          <w:szCs w:val="26"/>
          <w:u w:val="single"/>
        </w:rPr>
        <w:t xml:space="preserve">по наказу </w:t>
      </w:r>
      <w:r w:rsidRPr="00B34ABF">
        <w:rPr>
          <w:rFonts w:ascii="Times New Roman" w:hAnsi="Times New Roman"/>
          <w:sz w:val="26"/>
          <w:szCs w:val="26"/>
          <w:u w:val="single"/>
        </w:rPr>
        <w:t>«создание рабочих мест в г.п. Коммунистический</w:t>
      </w:r>
      <w:r w:rsidRPr="00DD106B">
        <w:rPr>
          <w:rFonts w:ascii="Times New Roman" w:hAnsi="Times New Roman"/>
          <w:sz w:val="26"/>
          <w:szCs w:val="26"/>
          <w:u w:val="single"/>
        </w:rPr>
        <w:t>»</w:t>
      </w:r>
      <w:r w:rsidRPr="007732AD">
        <w:rPr>
          <w:rFonts w:ascii="Times New Roman" w:hAnsi="Times New Roman"/>
          <w:sz w:val="26"/>
          <w:szCs w:val="26"/>
        </w:rPr>
        <w:t xml:space="preserve"> - </w:t>
      </w:r>
      <w:r>
        <w:rPr>
          <w:rFonts w:ascii="Times New Roman" w:hAnsi="Times New Roman"/>
          <w:sz w:val="26"/>
          <w:szCs w:val="26"/>
          <w:lang w:eastAsia="ru-RU"/>
        </w:rPr>
        <w:t>ч</w:t>
      </w:r>
      <w:r w:rsidRPr="007732AD">
        <w:rPr>
          <w:rFonts w:ascii="Times New Roman" w:hAnsi="Times New Roman"/>
          <w:sz w:val="26"/>
          <w:szCs w:val="26"/>
          <w:lang w:eastAsia="ru-RU"/>
        </w:rPr>
        <w:t xml:space="preserve">ерез </w:t>
      </w:r>
      <w:r w:rsidRPr="007732AD">
        <w:rPr>
          <w:rFonts w:ascii="Times New Roman" w:hAnsi="Times New Roman"/>
          <w:sz w:val="26"/>
          <w:szCs w:val="26"/>
        </w:rPr>
        <w:t xml:space="preserve">казенное учреждение Ханты-Мансийского автономного округа </w:t>
      </w:r>
      <w:r w:rsidRPr="007732AD">
        <w:rPr>
          <w:rFonts w:ascii="Times New Roman" w:hAnsi="Times New Roman"/>
          <w:sz w:val="26"/>
          <w:szCs w:val="26"/>
        </w:rPr>
        <w:sym w:font="Symbol" w:char="F02D"/>
      </w:r>
      <w:r w:rsidRPr="007732AD">
        <w:rPr>
          <w:rFonts w:ascii="Times New Roman" w:hAnsi="Times New Roman"/>
          <w:sz w:val="26"/>
          <w:szCs w:val="26"/>
        </w:rPr>
        <w:t xml:space="preserve"> Югры</w:t>
      </w:r>
      <w:r w:rsidRPr="007732AD">
        <w:rPr>
          <w:rFonts w:ascii="Times New Roman" w:hAnsi="Times New Roman"/>
          <w:sz w:val="26"/>
          <w:szCs w:val="26"/>
          <w:lang w:eastAsia="ru-RU"/>
        </w:rPr>
        <w:t xml:space="preserve"> </w:t>
      </w:r>
      <w:r w:rsidRPr="007732AD">
        <w:rPr>
          <w:rFonts w:ascii="Times New Roman" w:hAnsi="Times New Roman"/>
          <w:bCs/>
          <w:sz w:val="26"/>
          <w:szCs w:val="26"/>
        </w:rPr>
        <w:t xml:space="preserve">«Советский центр занятости населения» </w:t>
      </w:r>
      <w:r w:rsidRPr="007732AD">
        <w:rPr>
          <w:rFonts w:ascii="Times New Roman" w:hAnsi="Times New Roman"/>
          <w:sz w:val="26"/>
          <w:szCs w:val="26"/>
          <w:lang w:eastAsia="ru-RU"/>
        </w:rPr>
        <w:t xml:space="preserve">в 2017 году было устроено 15 человек, в 2018 году 105 человек, в 2019 году 113 человек, в 2020 году </w:t>
      </w:r>
      <w:r>
        <w:rPr>
          <w:rFonts w:ascii="Times New Roman" w:hAnsi="Times New Roman"/>
          <w:sz w:val="26"/>
          <w:szCs w:val="26"/>
          <w:lang w:eastAsia="ru-RU"/>
        </w:rPr>
        <w:t>трудоустроено</w:t>
      </w:r>
      <w:r w:rsidRPr="007732AD">
        <w:rPr>
          <w:rFonts w:ascii="Times New Roman" w:hAnsi="Times New Roman"/>
          <w:sz w:val="26"/>
          <w:szCs w:val="26"/>
          <w:lang w:eastAsia="ru-RU"/>
        </w:rPr>
        <w:t xml:space="preserve"> 122 </w:t>
      </w:r>
      <w:r>
        <w:rPr>
          <w:rFonts w:ascii="Times New Roman" w:hAnsi="Times New Roman"/>
          <w:sz w:val="26"/>
          <w:szCs w:val="26"/>
          <w:lang w:eastAsia="ru-RU"/>
        </w:rPr>
        <w:t>человека.</w:t>
      </w:r>
      <w:r w:rsidRPr="007732AD">
        <w:rPr>
          <w:rFonts w:ascii="Times New Roman" w:hAnsi="Times New Roman"/>
          <w:sz w:val="26"/>
          <w:szCs w:val="26"/>
          <w:lang w:eastAsia="ru-RU"/>
        </w:rPr>
        <w:t xml:space="preserve"> </w:t>
      </w:r>
    </w:p>
    <w:p w14:paraId="5B560989" w14:textId="77777777" w:rsidR="00DB78B3" w:rsidRPr="007732AD" w:rsidRDefault="00DB78B3" w:rsidP="00C941A1">
      <w:pPr>
        <w:spacing w:after="0" w:line="240" w:lineRule="auto"/>
        <w:ind w:firstLine="720"/>
        <w:jc w:val="both"/>
        <w:rPr>
          <w:rFonts w:ascii="Times New Roman" w:hAnsi="Times New Roman"/>
          <w:sz w:val="26"/>
          <w:szCs w:val="26"/>
          <w:lang w:eastAsia="ru-RU"/>
        </w:rPr>
      </w:pPr>
      <w:r w:rsidRPr="00917D62">
        <w:rPr>
          <w:rFonts w:ascii="Times New Roman" w:hAnsi="Times New Roman"/>
          <w:sz w:val="26"/>
          <w:szCs w:val="26"/>
        </w:rPr>
        <w:t xml:space="preserve">В сентябре 2019 года </w:t>
      </w:r>
      <w:r w:rsidRPr="00917D62">
        <w:rPr>
          <w:rFonts w:ascii="Times New Roman" w:hAnsi="Times New Roman"/>
          <w:bCs/>
          <w:sz w:val="26"/>
          <w:szCs w:val="26"/>
        </w:rPr>
        <w:t xml:space="preserve">произведен запуск завода. </w:t>
      </w:r>
      <w:r w:rsidRPr="00917D62">
        <w:rPr>
          <w:rFonts w:ascii="Times New Roman" w:hAnsi="Times New Roman"/>
          <w:sz w:val="26"/>
          <w:szCs w:val="26"/>
        </w:rPr>
        <w:t xml:space="preserve">ООО «Лесопромышленный комбинат «Самза» планирует производить не менее 40 тыс.куб.м сухого пиломатериала ежегодно. Кроме лесопереработки рассматриваются такие производственные перспективы, как изготовление домокомплектов из оцилиндрованного бревна, строительство многоквартирных домов, производство погонажных изделий, производство глубокой переработки древесины. Произведен монтаж линии по производству комплектов </w:t>
      </w:r>
      <w:r w:rsidRPr="00917D62">
        <w:rPr>
          <w:rFonts w:ascii="Times New Roman" w:hAnsi="Times New Roman"/>
          <w:sz w:val="26"/>
          <w:szCs w:val="26"/>
        </w:rPr>
        <w:lastRenderedPageBreak/>
        <w:t xml:space="preserve">деревянного домостроения мощностью до 600 куб.м в месяц. </w:t>
      </w:r>
      <w:r w:rsidRPr="00917D62">
        <w:rPr>
          <w:rFonts w:ascii="Times New Roman" w:hAnsi="Times New Roman"/>
          <w:color w:val="000000"/>
          <w:sz w:val="26"/>
          <w:szCs w:val="26"/>
          <w:lang w:eastAsia="ru-RU"/>
        </w:rPr>
        <w:t xml:space="preserve">Создано 26 рабочих мест. После выхода завода на полную мощность, количество рабочих мест увеличится до 50. </w:t>
      </w:r>
    </w:p>
    <w:p w14:paraId="0EB8A94F" w14:textId="77777777" w:rsidR="00DB78B3" w:rsidRPr="007732AD" w:rsidRDefault="00DB78B3" w:rsidP="007732AD">
      <w:pPr>
        <w:snapToGrid w:val="0"/>
        <w:spacing w:after="0" w:line="240" w:lineRule="auto"/>
        <w:ind w:right="-8" w:firstLine="720"/>
        <w:jc w:val="both"/>
        <w:rPr>
          <w:rFonts w:ascii="Times New Roman" w:hAnsi="Times New Roman"/>
          <w:sz w:val="26"/>
          <w:szCs w:val="26"/>
          <w:lang w:eastAsia="ru-RU"/>
        </w:rPr>
      </w:pPr>
      <w:r w:rsidRPr="007732AD">
        <w:rPr>
          <w:rFonts w:ascii="Times New Roman" w:hAnsi="Times New Roman"/>
          <w:b/>
          <w:sz w:val="26"/>
          <w:szCs w:val="26"/>
          <w:lang w:eastAsia="ru-RU"/>
        </w:rPr>
        <w:t xml:space="preserve">- </w:t>
      </w:r>
      <w:r w:rsidRPr="00B34ABF">
        <w:rPr>
          <w:rFonts w:ascii="Times New Roman" w:hAnsi="Times New Roman"/>
          <w:sz w:val="26"/>
          <w:szCs w:val="26"/>
          <w:u w:val="single"/>
          <w:lang w:eastAsia="ru-RU"/>
        </w:rPr>
        <w:t>по наказу «</w:t>
      </w:r>
      <w:r w:rsidRPr="00B34ABF">
        <w:rPr>
          <w:rFonts w:ascii="Times New Roman" w:hAnsi="Times New Roman"/>
          <w:sz w:val="26"/>
          <w:szCs w:val="26"/>
          <w:u w:val="single"/>
        </w:rPr>
        <w:t>Строительство лыжероллерной дорожки в парке г.п. Коммунистический</w:t>
      </w:r>
      <w:r w:rsidRPr="007732AD">
        <w:rPr>
          <w:rFonts w:ascii="Times New Roman" w:hAnsi="Times New Roman"/>
          <w:sz w:val="26"/>
          <w:szCs w:val="26"/>
        </w:rPr>
        <w:t xml:space="preserve">» - </w:t>
      </w:r>
      <w:r>
        <w:rPr>
          <w:rFonts w:ascii="Times New Roman" w:eastAsia="SimSun" w:hAnsi="Times New Roman"/>
          <w:sz w:val="26"/>
          <w:szCs w:val="26"/>
        </w:rPr>
        <w:t>п</w:t>
      </w:r>
      <w:r w:rsidRPr="007732AD">
        <w:rPr>
          <w:rFonts w:ascii="Times New Roman" w:eastAsia="SimSun" w:hAnsi="Times New Roman"/>
          <w:sz w:val="26"/>
          <w:szCs w:val="26"/>
        </w:rPr>
        <w:t>редварительный план реализации проекта «Формирование комфортной городской среды на территории Советского района» на 2021 год подразумевает строительство велосипедной дорожки (158 м.)</w:t>
      </w:r>
      <w:r>
        <w:rPr>
          <w:rFonts w:ascii="Times New Roman" w:eastAsia="SimSun" w:hAnsi="Times New Roman"/>
          <w:sz w:val="26"/>
          <w:szCs w:val="26"/>
        </w:rPr>
        <w:t>.</w:t>
      </w:r>
    </w:p>
    <w:p w14:paraId="5D43FBB0" w14:textId="77777777" w:rsidR="00DB78B3" w:rsidRPr="007732AD" w:rsidRDefault="00DB78B3" w:rsidP="00AC09BC">
      <w:pPr>
        <w:spacing w:after="0" w:line="240" w:lineRule="auto"/>
        <w:ind w:right="-104" w:firstLine="720"/>
        <w:jc w:val="both"/>
        <w:rPr>
          <w:rFonts w:ascii="Times New Roman" w:hAnsi="Times New Roman"/>
          <w:sz w:val="26"/>
          <w:szCs w:val="26"/>
        </w:rPr>
      </w:pPr>
      <w:r w:rsidRPr="007732AD">
        <w:rPr>
          <w:rFonts w:ascii="Times New Roman" w:hAnsi="Times New Roman"/>
          <w:b/>
          <w:sz w:val="26"/>
          <w:szCs w:val="26"/>
        </w:rPr>
        <w:t xml:space="preserve">- </w:t>
      </w:r>
      <w:r w:rsidRPr="00B34ABF">
        <w:rPr>
          <w:rFonts w:ascii="Times New Roman" w:hAnsi="Times New Roman"/>
          <w:sz w:val="26"/>
          <w:szCs w:val="26"/>
          <w:u w:val="single"/>
        </w:rPr>
        <w:t>по наказу «разнос газовой котельной в г.п. Коммунистический»</w:t>
      </w:r>
      <w:r w:rsidRPr="007732AD">
        <w:rPr>
          <w:rFonts w:ascii="Times New Roman" w:hAnsi="Times New Roman"/>
          <w:b/>
          <w:sz w:val="26"/>
          <w:szCs w:val="26"/>
        </w:rPr>
        <w:t xml:space="preserve"> </w:t>
      </w:r>
      <w:r w:rsidRPr="007732AD">
        <w:rPr>
          <w:rFonts w:ascii="Times New Roman" w:hAnsi="Times New Roman"/>
          <w:sz w:val="26"/>
          <w:szCs w:val="26"/>
        </w:rPr>
        <w:t xml:space="preserve">- </w:t>
      </w:r>
      <w:r>
        <w:rPr>
          <w:rFonts w:ascii="Times New Roman" w:hAnsi="Times New Roman"/>
          <w:sz w:val="26"/>
          <w:szCs w:val="26"/>
        </w:rPr>
        <w:t>к</w:t>
      </w:r>
      <w:r w:rsidRPr="007732AD">
        <w:rPr>
          <w:rFonts w:ascii="Times New Roman" w:hAnsi="Times New Roman"/>
          <w:sz w:val="26"/>
          <w:szCs w:val="26"/>
        </w:rPr>
        <w:t>отельная передана в хозяйственное ведение МУП «Советский Тепловодоканал». Для реализации  мероприятия по децентрализации системы теплоснабжения от газовой котельной мощностью 8 МВт необходимо выполнить реконструкцию данной котельной и  строительство двух блоков по 2 МВт. Стоимость проектных работ с прохождением соответствующей экспертизы составляет 9 840,00 тыс.руб., из них 7080,00</w:t>
      </w:r>
      <w:r>
        <w:rPr>
          <w:rFonts w:ascii="Times New Roman" w:hAnsi="Times New Roman"/>
          <w:sz w:val="26"/>
          <w:szCs w:val="26"/>
        </w:rPr>
        <w:t xml:space="preserve"> тыс. руб.</w:t>
      </w:r>
      <w:r w:rsidRPr="007732AD">
        <w:rPr>
          <w:rFonts w:ascii="Times New Roman" w:hAnsi="Times New Roman"/>
          <w:sz w:val="26"/>
          <w:szCs w:val="26"/>
        </w:rPr>
        <w:t xml:space="preserve"> на разработку двух проектов на строительство котельных по 2 МВт, 2760,00 тыс.руб. - проектная документация на реконструкцию котельной 8 МВт. Стоимость строительно-монтажных и пуско-наладочных работ составляет 4 923,00 тыс.руб. Средства предприятия на реализацию мероприятия  отсутствуют. </w:t>
      </w:r>
      <w:r>
        <w:rPr>
          <w:rFonts w:ascii="Times New Roman" w:hAnsi="Times New Roman"/>
          <w:sz w:val="26"/>
          <w:szCs w:val="26"/>
        </w:rPr>
        <w:t>По инициативе Озорниной С.Э. прорабатываются варианты поиска источников финансирования</w:t>
      </w:r>
      <w:r w:rsidRPr="007732AD">
        <w:rPr>
          <w:rFonts w:ascii="Times New Roman" w:hAnsi="Times New Roman"/>
          <w:sz w:val="26"/>
          <w:szCs w:val="26"/>
        </w:rPr>
        <w:t>.</w:t>
      </w:r>
    </w:p>
    <w:p w14:paraId="141B6D6D" w14:textId="77777777" w:rsidR="00DB78B3" w:rsidRPr="00DD106B" w:rsidRDefault="00DB78B3" w:rsidP="00825441">
      <w:pPr>
        <w:pStyle w:val="ad"/>
        <w:ind w:firstLine="709"/>
        <w:jc w:val="both"/>
        <w:rPr>
          <w:rFonts w:ascii="Times New Roman" w:hAnsi="Times New Roman"/>
          <w:b/>
          <w:sz w:val="26"/>
          <w:szCs w:val="26"/>
          <w:u w:val="single"/>
        </w:rPr>
      </w:pPr>
      <w:r w:rsidRPr="007732AD">
        <w:rPr>
          <w:rFonts w:ascii="Times New Roman" w:hAnsi="Times New Roman"/>
          <w:b/>
          <w:sz w:val="26"/>
          <w:szCs w:val="26"/>
        </w:rPr>
        <w:t xml:space="preserve">- </w:t>
      </w:r>
      <w:r w:rsidRPr="00B34ABF">
        <w:rPr>
          <w:rFonts w:ascii="Times New Roman" w:hAnsi="Times New Roman"/>
          <w:sz w:val="26"/>
          <w:szCs w:val="26"/>
          <w:u w:val="single"/>
          <w:lang w:eastAsia="ru-RU"/>
        </w:rPr>
        <w:t>по наказу «</w:t>
      </w:r>
      <w:r w:rsidRPr="00B34ABF">
        <w:rPr>
          <w:rFonts w:ascii="Times New Roman" w:hAnsi="Times New Roman"/>
          <w:sz w:val="26"/>
          <w:szCs w:val="26"/>
          <w:u w:val="single"/>
        </w:rPr>
        <w:t>Упорядочение размещения наружной рекламы»:</w:t>
      </w:r>
    </w:p>
    <w:p w14:paraId="7B41A3F1" w14:textId="77777777" w:rsidR="00DB78B3" w:rsidRPr="007732AD" w:rsidRDefault="00DB78B3" w:rsidP="00825441">
      <w:pPr>
        <w:spacing w:after="0" w:line="240" w:lineRule="auto"/>
        <w:ind w:firstLine="709"/>
        <w:jc w:val="both"/>
        <w:rPr>
          <w:rFonts w:ascii="Times New Roman" w:hAnsi="Times New Roman"/>
          <w:sz w:val="26"/>
          <w:szCs w:val="26"/>
        </w:rPr>
      </w:pPr>
      <w:r w:rsidRPr="007732AD">
        <w:rPr>
          <w:rFonts w:ascii="Times New Roman" w:hAnsi="Times New Roman"/>
          <w:sz w:val="26"/>
          <w:szCs w:val="26"/>
        </w:rPr>
        <w:t>1. По муниципальному контракту:</w:t>
      </w:r>
    </w:p>
    <w:p w14:paraId="203B6158" w14:textId="77777777" w:rsidR="00DB78B3" w:rsidRPr="007732AD" w:rsidRDefault="00DB78B3" w:rsidP="00825441">
      <w:pPr>
        <w:spacing w:after="0" w:line="240" w:lineRule="auto"/>
        <w:ind w:firstLine="709"/>
        <w:jc w:val="both"/>
        <w:rPr>
          <w:rFonts w:ascii="Times New Roman" w:hAnsi="Times New Roman"/>
          <w:sz w:val="26"/>
          <w:szCs w:val="26"/>
        </w:rPr>
      </w:pPr>
      <w:r w:rsidRPr="007732AD">
        <w:rPr>
          <w:rFonts w:ascii="Times New Roman" w:hAnsi="Times New Roman"/>
          <w:sz w:val="26"/>
          <w:szCs w:val="26"/>
        </w:rPr>
        <w:t>Вручено собственникам рекламных конструкций 8 претензий по взысканию расходов, понесенных в ходе демонтажа рекламных конструкций эксплуатируемых без надлежащего разрешения на территории г.п. Советский. По 3 врученным претензиям возместили расходы на сумму 6 000,0 руб.</w:t>
      </w:r>
      <w:r w:rsidRPr="007732AD">
        <w:rPr>
          <w:rFonts w:ascii="Times New Roman" w:hAnsi="Times New Roman"/>
          <w:color w:val="FF0000"/>
          <w:sz w:val="26"/>
          <w:szCs w:val="26"/>
        </w:rPr>
        <w:t xml:space="preserve"> </w:t>
      </w:r>
      <w:r w:rsidRPr="007732AD">
        <w:rPr>
          <w:rFonts w:ascii="Times New Roman" w:hAnsi="Times New Roman"/>
          <w:sz w:val="26"/>
          <w:szCs w:val="26"/>
        </w:rPr>
        <w:t xml:space="preserve">Подано 7 исков в Арбитражный суд Ханты-Мансийского автономного округа </w:t>
      </w:r>
      <w:r w:rsidRPr="007732AD">
        <w:rPr>
          <w:rFonts w:ascii="Times New Roman" w:hAnsi="Times New Roman"/>
          <w:sz w:val="26"/>
          <w:szCs w:val="26"/>
        </w:rPr>
        <w:sym w:font="Symbol" w:char="F02D"/>
      </w:r>
      <w:r w:rsidRPr="007732AD">
        <w:rPr>
          <w:rFonts w:ascii="Times New Roman" w:hAnsi="Times New Roman"/>
          <w:sz w:val="26"/>
          <w:szCs w:val="26"/>
        </w:rPr>
        <w:t xml:space="preserve"> Югры за взысканием денежных средств с собственников рекламных конструкций, из которых 5 удовлетворено полностью. По 2 искам возместили расходы на сумму 2 000 руб.</w:t>
      </w:r>
    </w:p>
    <w:p w14:paraId="21122C23" w14:textId="77777777" w:rsidR="00DB78B3" w:rsidRPr="007732AD" w:rsidRDefault="00DB78B3" w:rsidP="00981DFF">
      <w:pPr>
        <w:spacing w:after="0" w:line="240" w:lineRule="auto"/>
        <w:ind w:firstLine="709"/>
        <w:jc w:val="both"/>
        <w:rPr>
          <w:rFonts w:ascii="Times New Roman" w:hAnsi="Times New Roman"/>
          <w:sz w:val="26"/>
          <w:szCs w:val="26"/>
        </w:rPr>
      </w:pPr>
      <w:r w:rsidRPr="007732AD">
        <w:rPr>
          <w:rFonts w:ascii="Times New Roman" w:hAnsi="Times New Roman"/>
          <w:sz w:val="26"/>
          <w:szCs w:val="26"/>
        </w:rPr>
        <w:t>2. За 2017 - 2020 годы на территории г.п. Советский подготовлено 61 предписание на 123 рекламных конструкции</w:t>
      </w:r>
      <w:r>
        <w:rPr>
          <w:rFonts w:ascii="Times New Roman" w:hAnsi="Times New Roman"/>
          <w:sz w:val="26"/>
          <w:szCs w:val="26"/>
        </w:rPr>
        <w:t xml:space="preserve"> их собственникам. </w:t>
      </w:r>
      <w:r w:rsidRPr="007732AD">
        <w:rPr>
          <w:rFonts w:ascii="Times New Roman" w:hAnsi="Times New Roman"/>
          <w:sz w:val="26"/>
          <w:szCs w:val="26"/>
        </w:rPr>
        <w:t>Выдано 34 предписания о демонтаже 74 рекламных конструкций, в соответствии с которыми</w:t>
      </w:r>
      <w:r>
        <w:rPr>
          <w:rFonts w:ascii="Times New Roman" w:hAnsi="Times New Roman"/>
          <w:sz w:val="26"/>
          <w:szCs w:val="26"/>
        </w:rPr>
        <w:t xml:space="preserve"> </w:t>
      </w:r>
      <w:r w:rsidRPr="007732AD">
        <w:rPr>
          <w:rFonts w:ascii="Times New Roman" w:hAnsi="Times New Roman"/>
          <w:sz w:val="26"/>
          <w:szCs w:val="26"/>
        </w:rPr>
        <w:t>демонтировано 62 конструкций</w:t>
      </w:r>
      <w:r>
        <w:rPr>
          <w:rFonts w:ascii="Times New Roman" w:hAnsi="Times New Roman"/>
          <w:sz w:val="26"/>
          <w:szCs w:val="26"/>
        </w:rPr>
        <w:t>.</w:t>
      </w:r>
    </w:p>
    <w:p w14:paraId="5133F2E9" w14:textId="77777777" w:rsidR="00DB78B3" w:rsidRPr="005F6FE6" w:rsidRDefault="00DB78B3" w:rsidP="00DE1C31">
      <w:pPr>
        <w:spacing w:after="0" w:line="240" w:lineRule="auto"/>
        <w:ind w:firstLine="720"/>
        <w:jc w:val="both"/>
        <w:rPr>
          <w:rFonts w:ascii="Times New Roman" w:hAnsi="Times New Roman"/>
          <w:sz w:val="26"/>
          <w:szCs w:val="26"/>
        </w:rPr>
      </w:pPr>
      <w:r>
        <w:rPr>
          <w:rFonts w:ascii="Times New Roman" w:hAnsi="Times New Roman"/>
          <w:b/>
          <w:sz w:val="26"/>
          <w:szCs w:val="26"/>
        </w:rPr>
        <w:t xml:space="preserve">- </w:t>
      </w:r>
      <w:r w:rsidRPr="005F6FE6">
        <w:rPr>
          <w:rFonts w:ascii="Times New Roman" w:hAnsi="Times New Roman"/>
          <w:sz w:val="26"/>
          <w:szCs w:val="26"/>
        </w:rPr>
        <w:t>По наказу «</w:t>
      </w:r>
      <w:r w:rsidRPr="00DE1C31">
        <w:rPr>
          <w:rFonts w:ascii="Times New Roman" w:hAnsi="Times New Roman"/>
          <w:color w:val="000000"/>
          <w:sz w:val="26"/>
          <w:szCs w:val="26"/>
          <w:u w:val="single"/>
        </w:rPr>
        <w:t>Строительство Алябьевской амбулатории</w:t>
      </w:r>
      <w:r w:rsidRPr="00DE1C31">
        <w:rPr>
          <w:rFonts w:ascii="Times New Roman" w:hAnsi="Times New Roman"/>
          <w:sz w:val="26"/>
          <w:szCs w:val="26"/>
          <w:u w:val="single"/>
        </w:rPr>
        <w:t>»</w:t>
      </w:r>
      <w:r w:rsidRPr="005F6FE6">
        <w:rPr>
          <w:rFonts w:ascii="Times New Roman" w:hAnsi="Times New Roman"/>
          <w:sz w:val="26"/>
          <w:szCs w:val="26"/>
        </w:rPr>
        <w:t xml:space="preserve"> - выполнено. Жилой дом по ул. Токмянина, д.10, на первом этаже которого размещены помещения амбулатории, введен в эксплуатацию 04.10.2019 года. </w:t>
      </w:r>
    </w:p>
    <w:p w14:paraId="50FAB753" w14:textId="77777777" w:rsidR="00DB78B3" w:rsidRPr="00DE1C31" w:rsidRDefault="00DB78B3" w:rsidP="00DE1C31">
      <w:pPr>
        <w:spacing w:after="0" w:line="240" w:lineRule="auto"/>
        <w:ind w:firstLine="720"/>
        <w:jc w:val="both"/>
        <w:rPr>
          <w:rFonts w:ascii="Times New Roman" w:hAnsi="Times New Roman"/>
          <w:sz w:val="26"/>
          <w:szCs w:val="26"/>
        </w:rPr>
      </w:pPr>
      <w:r w:rsidRPr="005F6FE6">
        <w:rPr>
          <w:rFonts w:ascii="Times New Roman" w:hAnsi="Times New Roman"/>
          <w:sz w:val="26"/>
          <w:szCs w:val="26"/>
        </w:rPr>
        <w:t xml:space="preserve">На основании  государственного контакта на приобретение объекта недвижимого имущества между Департаментом по управлению  государственным  имуществом </w:t>
      </w:r>
      <w:r w:rsidRPr="005F6FE6">
        <w:rPr>
          <w:rFonts w:ascii="Times New Roman" w:hAnsi="Times New Roman"/>
          <w:sz w:val="26"/>
          <w:szCs w:val="26"/>
          <w:lang w:eastAsia="ru-RU"/>
        </w:rPr>
        <w:t xml:space="preserve">Ханты-Мансийского автономного округа </w:t>
      </w:r>
      <w:r w:rsidRPr="005F6FE6">
        <w:rPr>
          <w:rFonts w:ascii="Times New Roman" w:hAnsi="Times New Roman"/>
          <w:sz w:val="26"/>
          <w:szCs w:val="26"/>
          <w:lang w:eastAsia="ru-RU"/>
        </w:rPr>
        <w:sym w:font="Symbol" w:char="F02D"/>
      </w:r>
      <w:r w:rsidRPr="005F6FE6">
        <w:rPr>
          <w:rFonts w:ascii="Times New Roman" w:hAnsi="Times New Roman"/>
          <w:sz w:val="26"/>
          <w:szCs w:val="26"/>
          <w:lang w:eastAsia="ru-RU"/>
        </w:rPr>
        <w:t xml:space="preserve"> Югры</w:t>
      </w:r>
      <w:r w:rsidRPr="005F6FE6">
        <w:rPr>
          <w:rFonts w:ascii="Times New Roman" w:hAnsi="Times New Roman"/>
          <w:sz w:val="26"/>
          <w:szCs w:val="26"/>
        </w:rPr>
        <w:t xml:space="preserve"> и ИП Новрузов от 23.12.2020 № 220090213 право собственности на помещения для размещения врачебной амбулатории по адресу: с.п. Алябьевский, Токмянина, д.10, площадью 191,7 кв.м. перешло в государственную собственность 25.12.2020</w:t>
      </w:r>
      <w:r>
        <w:rPr>
          <w:rFonts w:ascii="Times New Roman" w:hAnsi="Times New Roman"/>
          <w:sz w:val="26"/>
          <w:szCs w:val="26"/>
        </w:rPr>
        <w:t>. Амбулатория начала работать в соответствии со своим функциональным назначением.</w:t>
      </w:r>
    </w:p>
    <w:p w14:paraId="3D57CD75" w14:textId="77777777" w:rsidR="00DB78B3" w:rsidRPr="007732AD" w:rsidRDefault="00DB78B3" w:rsidP="007732AD">
      <w:pPr>
        <w:suppressAutoHyphens/>
        <w:snapToGrid w:val="0"/>
        <w:spacing w:after="0" w:line="240" w:lineRule="auto"/>
        <w:ind w:right="-104" w:firstLine="720"/>
        <w:jc w:val="both"/>
        <w:rPr>
          <w:rFonts w:ascii="Times New Roman" w:hAnsi="Times New Roman"/>
          <w:sz w:val="26"/>
          <w:szCs w:val="26"/>
          <w:lang w:eastAsia="zh-CN"/>
        </w:rPr>
      </w:pPr>
      <w:r w:rsidRPr="007732AD">
        <w:rPr>
          <w:rFonts w:ascii="Times New Roman" w:hAnsi="Times New Roman"/>
          <w:b/>
          <w:sz w:val="26"/>
          <w:szCs w:val="26"/>
        </w:rPr>
        <w:t xml:space="preserve">- </w:t>
      </w:r>
      <w:r w:rsidRPr="00B34ABF">
        <w:rPr>
          <w:rFonts w:ascii="Times New Roman" w:hAnsi="Times New Roman"/>
          <w:sz w:val="26"/>
          <w:szCs w:val="26"/>
          <w:u w:val="single"/>
        </w:rPr>
        <w:t>по наказу «</w:t>
      </w:r>
      <w:r>
        <w:rPr>
          <w:rFonts w:ascii="Times New Roman" w:hAnsi="Times New Roman"/>
          <w:sz w:val="26"/>
          <w:szCs w:val="26"/>
          <w:u w:val="single"/>
        </w:rPr>
        <w:t>С</w:t>
      </w:r>
      <w:r w:rsidRPr="00B34ABF">
        <w:rPr>
          <w:rFonts w:ascii="Times New Roman" w:hAnsi="Times New Roman"/>
          <w:sz w:val="26"/>
          <w:szCs w:val="26"/>
          <w:u w:val="single"/>
        </w:rPr>
        <w:t>троительство, либо приобретение здания для Алябьевской модельной сельской библиотеки»</w:t>
      </w:r>
      <w:r w:rsidRPr="007732AD">
        <w:rPr>
          <w:rFonts w:ascii="Times New Roman" w:hAnsi="Times New Roman"/>
          <w:sz w:val="26"/>
          <w:szCs w:val="26"/>
        </w:rPr>
        <w:t xml:space="preserve"> - </w:t>
      </w:r>
      <w:r w:rsidRPr="007732AD">
        <w:rPr>
          <w:rFonts w:ascii="Times New Roman" w:hAnsi="Times New Roman"/>
          <w:color w:val="000000"/>
          <w:sz w:val="26"/>
          <w:szCs w:val="26"/>
          <w:lang w:eastAsia="ru-RU"/>
        </w:rPr>
        <w:t xml:space="preserve">частично выполнено. </w:t>
      </w:r>
      <w:r w:rsidRPr="007732AD">
        <w:rPr>
          <w:rFonts w:ascii="Times New Roman" w:hAnsi="Times New Roman"/>
          <w:sz w:val="26"/>
          <w:szCs w:val="26"/>
          <w:lang w:eastAsia="zh-CN"/>
        </w:rPr>
        <w:t xml:space="preserve">В настоящее время в государственную программу </w:t>
      </w:r>
      <w:r w:rsidRPr="007732AD">
        <w:rPr>
          <w:rFonts w:ascii="Times New Roman" w:hAnsi="Times New Roman"/>
          <w:sz w:val="26"/>
          <w:szCs w:val="26"/>
        </w:rPr>
        <w:t xml:space="preserve">Ханты-Мансийского автономного округа </w:t>
      </w:r>
      <w:r w:rsidRPr="007732AD">
        <w:rPr>
          <w:rFonts w:ascii="Times New Roman" w:hAnsi="Times New Roman"/>
          <w:sz w:val="26"/>
          <w:szCs w:val="26"/>
        </w:rPr>
        <w:sym w:font="Symbol" w:char="F02D"/>
      </w:r>
      <w:r w:rsidRPr="007732AD">
        <w:rPr>
          <w:rFonts w:ascii="Times New Roman" w:hAnsi="Times New Roman"/>
          <w:sz w:val="26"/>
          <w:szCs w:val="26"/>
        </w:rPr>
        <w:t xml:space="preserve"> Югры </w:t>
      </w:r>
      <w:r w:rsidRPr="007732AD">
        <w:rPr>
          <w:rFonts w:ascii="Times New Roman" w:hAnsi="Times New Roman"/>
          <w:sz w:val="26"/>
          <w:szCs w:val="26"/>
          <w:lang w:eastAsia="zh-CN"/>
        </w:rPr>
        <w:t xml:space="preserve">«Культурное пространство» (с изменениями утвержденными постановлением Правительства </w:t>
      </w:r>
      <w:r w:rsidRPr="007732AD">
        <w:rPr>
          <w:rFonts w:ascii="Times New Roman" w:hAnsi="Times New Roman"/>
          <w:sz w:val="26"/>
          <w:szCs w:val="26"/>
        </w:rPr>
        <w:t xml:space="preserve">Ханты-Мансийского автономного округа </w:t>
      </w:r>
      <w:r w:rsidRPr="007732AD">
        <w:rPr>
          <w:rFonts w:ascii="Times New Roman" w:hAnsi="Times New Roman"/>
          <w:sz w:val="26"/>
          <w:szCs w:val="26"/>
        </w:rPr>
        <w:sym w:font="Symbol" w:char="F02D"/>
      </w:r>
      <w:r w:rsidRPr="007732AD">
        <w:rPr>
          <w:rFonts w:ascii="Times New Roman" w:hAnsi="Times New Roman"/>
          <w:sz w:val="26"/>
          <w:szCs w:val="26"/>
        </w:rPr>
        <w:t xml:space="preserve"> Югры </w:t>
      </w:r>
      <w:r w:rsidRPr="007732AD">
        <w:rPr>
          <w:rFonts w:ascii="Times New Roman" w:hAnsi="Times New Roman"/>
          <w:sz w:val="26"/>
          <w:szCs w:val="26"/>
          <w:lang w:eastAsia="zh-CN"/>
        </w:rPr>
        <w:t xml:space="preserve">от 13.02.2019 № 39-п), в приложение 11 «Перечень нежилых помещений, планируемых к приобретению для размещения в них учреждений культуры муниципальных образований </w:t>
      </w:r>
      <w:r w:rsidRPr="007732AD">
        <w:rPr>
          <w:rFonts w:ascii="Times New Roman" w:hAnsi="Times New Roman"/>
          <w:sz w:val="26"/>
          <w:szCs w:val="26"/>
        </w:rPr>
        <w:t xml:space="preserve">Ханты-Мансийского автономного округа </w:t>
      </w:r>
      <w:r w:rsidRPr="007732AD">
        <w:rPr>
          <w:rFonts w:ascii="Times New Roman" w:hAnsi="Times New Roman"/>
          <w:sz w:val="26"/>
          <w:szCs w:val="26"/>
        </w:rPr>
        <w:sym w:font="Symbol" w:char="F02D"/>
      </w:r>
      <w:r w:rsidRPr="007732AD">
        <w:rPr>
          <w:rFonts w:ascii="Times New Roman" w:hAnsi="Times New Roman"/>
          <w:sz w:val="26"/>
          <w:szCs w:val="26"/>
        </w:rPr>
        <w:t xml:space="preserve"> Югры</w:t>
      </w:r>
      <w:r w:rsidRPr="007732AD">
        <w:rPr>
          <w:rFonts w:ascii="Times New Roman" w:hAnsi="Times New Roman"/>
          <w:sz w:val="26"/>
          <w:szCs w:val="26"/>
          <w:lang w:eastAsia="zh-CN"/>
        </w:rPr>
        <w:t>», включен объект «Филиал МБУК «Межпоселенческая библиотека Советского района» Алябьевская модельная сельская библиотека», расположенная по адресу: с.п.Алябьевский, ул.Молодежная д.10.</w:t>
      </w:r>
    </w:p>
    <w:p w14:paraId="6C71E754" w14:textId="77777777" w:rsidR="00DB78B3" w:rsidRPr="007732AD" w:rsidRDefault="00DB78B3" w:rsidP="007732AD">
      <w:pPr>
        <w:snapToGrid w:val="0"/>
        <w:spacing w:after="0" w:line="240" w:lineRule="auto"/>
        <w:ind w:right="-104" w:firstLine="720"/>
        <w:jc w:val="both"/>
        <w:rPr>
          <w:sz w:val="26"/>
          <w:szCs w:val="26"/>
        </w:rPr>
      </w:pPr>
      <w:r w:rsidRPr="007732AD">
        <w:rPr>
          <w:rFonts w:ascii="Times New Roman" w:hAnsi="Times New Roman"/>
          <w:sz w:val="26"/>
          <w:szCs w:val="26"/>
        </w:rPr>
        <w:lastRenderedPageBreak/>
        <w:t>Для безопасного пребывания работников и посетителей Алябьевской модельной сельской библиотеки в январе 2019 года проведены работы по усилению несущих конструкций двух балок и стены в здании Алябьевской модельной сельской библиотеки, за счет средств муниципальной программы «Развитие культуры и туризма в Советском районе на 2017 – 2020 годы».</w:t>
      </w:r>
    </w:p>
    <w:p w14:paraId="68C47BF2" w14:textId="77777777" w:rsidR="00DB78B3" w:rsidRPr="007732AD" w:rsidRDefault="00DB78B3" w:rsidP="007732AD">
      <w:pPr>
        <w:spacing w:after="0" w:line="240" w:lineRule="auto"/>
        <w:ind w:right="-104" w:firstLine="720"/>
        <w:jc w:val="both"/>
        <w:rPr>
          <w:rFonts w:ascii="Times New Roman" w:hAnsi="Times New Roman"/>
          <w:sz w:val="26"/>
          <w:szCs w:val="26"/>
          <w:lang w:eastAsia="zh-CN"/>
        </w:rPr>
      </w:pPr>
      <w:r w:rsidRPr="007732AD">
        <w:rPr>
          <w:rFonts w:ascii="Times New Roman" w:hAnsi="Times New Roman"/>
          <w:sz w:val="26"/>
          <w:szCs w:val="26"/>
          <w:lang w:eastAsia="zh-CN"/>
        </w:rPr>
        <w:t>Приказом директора МБУК «Межпоселенческая библиотека Советского района»  № 34-р от 13.02.2019 Алябьевская модельная сельская библиотека возобновила предоставление услуг населению после проведения ремонтных работ.</w:t>
      </w:r>
    </w:p>
    <w:p w14:paraId="54D3EB9F" w14:textId="77777777" w:rsidR="00DB78B3" w:rsidRPr="007732AD" w:rsidRDefault="00DB78B3" w:rsidP="007732AD">
      <w:pPr>
        <w:snapToGrid w:val="0"/>
        <w:spacing w:after="0" w:line="240" w:lineRule="auto"/>
        <w:ind w:right="-104" w:firstLine="720"/>
        <w:jc w:val="both"/>
        <w:rPr>
          <w:sz w:val="26"/>
          <w:szCs w:val="26"/>
        </w:rPr>
      </w:pPr>
      <w:r w:rsidRPr="007732AD">
        <w:rPr>
          <w:rFonts w:ascii="Times New Roman" w:hAnsi="Times New Roman"/>
          <w:sz w:val="26"/>
          <w:szCs w:val="26"/>
          <w:lang w:eastAsia="ru-RU"/>
        </w:rPr>
        <w:t>В с.п. Алябьевский в 2020 году запланировано строительство многоквартирного дома в капитальном исполнении, где предусмотрено размещение библиотеки на 1 этаже, предварительная площадь по проекту 1 этажа 518 кв.м., для размещения библиотеки предусмотрено 318 кв.м.</w:t>
      </w:r>
    </w:p>
    <w:p w14:paraId="61032480" w14:textId="77777777" w:rsidR="00DB78B3" w:rsidRPr="007732AD" w:rsidRDefault="00DB78B3" w:rsidP="007732AD">
      <w:pPr>
        <w:snapToGrid w:val="0"/>
        <w:spacing w:after="0" w:line="240" w:lineRule="auto"/>
        <w:ind w:right="-104" w:firstLine="720"/>
        <w:jc w:val="both"/>
        <w:rPr>
          <w:sz w:val="26"/>
          <w:szCs w:val="26"/>
        </w:rPr>
      </w:pPr>
      <w:r w:rsidRPr="007732AD">
        <w:rPr>
          <w:rFonts w:ascii="Times New Roman" w:hAnsi="Times New Roman"/>
          <w:sz w:val="26"/>
          <w:szCs w:val="26"/>
        </w:rPr>
        <w:t>27.03.2019 объявлен аукцион на предоставление земельного участка по адресу, с.п. Алябьевский, ул. Новоселов 6 «а», предназначенного для строительства</w:t>
      </w:r>
      <w:r w:rsidRPr="007732AD">
        <w:rPr>
          <w:rFonts w:ascii="Times New Roman" w:hAnsi="Times New Roman"/>
          <w:sz w:val="26"/>
          <w:szCs w:val="26"/>
          <w:lang w:eastAsia="ru-RU"/>
        </w:rPr>
        <w:t xml:space="preserve"> многоквартирного дома в капитальном исполнении.  Аукцион завершен  27.04.2019, подписан контракт.</w:t>
      </w:r>
    </w:p>
    <w:p w14:paraId="509C385D" w14:textId="77777777" w:rsidR="00DB78B3" w:rsidRPr="007732AD" w:rsidRDefault="00DB78B3" w:rsidP="007732AD">
      <w:pPr>
        <w:spacing w:after="0" w:line="240" w:lineRule="auto"/>
        <w:ind w:firstLine="720"/>
        <w:jc w:val="both"/>
        <w:rPr>
          <w:sz w:val="26"/>
          <w:szCs w:val="26"/>
        </w:rPr>
      </w:pPr>
      <w:r w:rsidRPr="007732AD">
        <w:rPr>
          <w:rFonts w:ascii="Times New Roman" w:hAnsi="Times New Roman"/>
          <w:sz w:val="26"/>
          <w:szCs w:val="26"/>
        </w:rPr>
        <w:t>Определены предварительные технические условия подключения объекта к сетям инженерно - технического обеспечения (электросети, газификация, теплосети и водоснабжение).</w:t>
      </w:r>
    </w:p>
    <w:p w14:paraId="142B16EA" w14:textId="77777777" w:rsidR="00DB78B3" w:rsidRPr="007732AD" w:rsidRDefault="00DB78B3" w:rsidP="007732AD">
      <w:pPr>
        <w:spacing w:after="0" w:line="240" w:lineRule="auto"/>
        <w:ind w:right="-104" w:firstLine="720"/>
        <w:jc w:val="both"/>
        <w:rPr>
          <w:rFonts w:ascii="Times New Roman" w:hAnsi="Times New Roman"/>
          <w:sz w:val="26"/>
          <w:szCs w:val="26"/>
          <w:lang w:eastAsia="zh-CN"/>
        </w:rPr>
      </w:pPr>
      <w:r w:rsidRPr="007732AD">
        <w:rPr>
          <w:rFonts w:ascii="Times New Roman" w:hAnsi="Times New Roman"/>
          <w:sz w:val="26"/>
          <w:szCs w:val="26"/>
          <w:lang w:eastAsia="ru-RU"/>
        </w:rPr>
        <w:t>Планируемый срок ввода объекта в эксплуатацию – июнь 2021 года.</w:t>
      </w:r>
      <w:r w:rsidRPr="007732AD">
        <w:rPr>
          <w:rFonts w:ascii="Times New Roman" w:hAnsi="Times New Roman"/>
          <w:sz w:val="26"/>
          <w:szCs w:val="26"/>
          <w:lang w:eastAsia="zh-CN"/>
        </w:rPr>
        <w:t xml:space="preserve"> От застройщика получено письмо о рассмотрении предложения о выкупе нежилого помещения для размещения объекта социального назначения (07.09.2020)</w:t>
      </w:r>
    </w:p>
    <w:p w14:paraId="541ABB4A" w14:textId="77777777" w:rsidR="00DB78B3" w:rsidRPr="007732AD" w:rsidRDefault="00DB78B3" w:rsidP="007732AD">
      <w:pPr>
        <w:spacing w:after="0" w:line="240" w:lineRule="auto"/>
        <w:ind w:right="-102" w:firstLine="720"/>
        <w:jc w:val="both"/>
        <w:rPr>
          <w:sz w:val="26"/>
          <w:szCs w:val="26"/>
        </w:rPr>
      </w:pPr>
      <w:r w:rsidRPr="007732AD">
        <w:rPr>
          <w:rFonts w:ascii="Times New Roman" w:hAnsi="Times New Roman"/>
          <w:sz w:val="26"/>
          <w:szCs w:val="26"/>
        </w:rPr>
        <w:t>При формировании бюджета на 2021 финансовый год, д</w:t>
      </w:r>
      <w:r w:rsidRPr="007732AD">
        <w:rPr>
          <w:rFonts w:ascii="Times New Roman" w:hAnsi="Times New Roman"/>
          <w:sz w:val="26"/>
          <w:szCs w:val="26"/>
          <w:lang w:eastAsia="ru-RU"/>
        </w:rPr>
        <w:t xml:space="preserve">ля учета </w:t>
      </w:r>
      <w:r w:rsidRPr="007732AD">
        <w:rPr>
          <w:rFonts w:ascii="Times New Roman" w:hAnsi="Times New Roman"/>
          <w:bCs/>
          <w:sz w:val="26"/>
          <w:szCs w:val="26"/>
          <w:lang w:eastAsia="ru-RU"/>
        </w:rPr>
        <w:t xml:space="preserve">решения вопроса  путем </w:t>
      </w:r>
      <w:r w:rsidRPr="007732AD">
        <w:rPr>
          <w:rFonts w:ascii="Times New Roman" w:hAnsi="Times New Roman"/>
          <w:sz w:val="26"/>
          <w:szCs w:val="26"/>
          <w:lang w:eastAsia="ru-RU"/>
        </w:rPr>
        <w:t>приобретения площадей для размещения филиала МБУК «Межпоселенческая библиотека Советского района» (выкуп и приведение помещений в соответствие с функциональными требованиями к помещениям культуры) направлено письмо</w:t>
      </w:r>
      <w:r w:rsidRPr="007732AD">
        <w:rPr>
          <w:rFonts w:ascii="Times New Roman" w:hAnsi="Times New Roman"/>
          <w:sz w:val="26"/>
          <w:szCs w:val="26"/>
        </w:rPr>
        <w:t xml:space="preserve"> администрации Советского района (01-исх-10339 от 15.10.2020) о поступившем предложении о начальной цене выкупа от застройщика. </w:t>
      </w:r>
    </w:p>
    <w:p w14:paraId="208FED23" w14:textId="77777777" w:rsidR="00DB78B3" w:rsidRDefault="00DB78B3" w:rsidP="007732AD">
      <w:pPr>
        <w:suppressAutoHyphens/>
        <w:snapToGrid w:val="0"/>
        <w:spacing w:after="0" w:line="240" w:lineRule="auto"/>
        <w:ind w:right="-54" w:firstLine="720"/>
        <w:jc w:val="both"/>
        <w:rPr>
          <w:rFonts w:ascii="Times New Roman" w:hAnsi="Times New Roman"/>
          <w:bCs/>
          <w:sz w:val="26"/>
          <w:szCs w:val="26"/>
        </w:rPr>
      </w:pPr>
      <w:r w:rsidRPr="007732AD">
        <w:rPr>
          <w:rFonts w:ascii="Times New Roman" w:hAnsi="Times New Roman"/>
          <w:bCs/>
          <w:sz w:val="26"/>
          <w:szCs w:val="26"/>
        </w:rPr>
        <w:t>Также, для создания  современного библиотечного пространства направлена заявка на участие библиотеки с.п.</w:t>
      </w:r>
      <w:r>
        <w:rPr>
          <w:rFonts w:ascii="Times New Roman" w:hAnsi="Times New Roman"/>
          <w:bCs/>
          <w:sz w:val="26"/>
          <w:szCs w:val="26"/>
        </w:rPr>
        <w:t xml:space="preserve"> </w:t>
      </w:r>
      <w:r w:rsidRPr="007732AD">
        <w:rPr>
          <w:rFonts w:ascii="Times New Roman" w:hAnsi="Times New Roman"/>
          <w:bCs/>
          <w:sz w:val="26"/>
          <w:szCs w:val="26"/>
        </w:rPr>
        <w:t>Алябьевский в конкурсном отборе субъектов РФ на предоставление иных межбюджетных трансфертов из федерального бюджета бюджетам субъектов РФ на создание модельных муниципальных библиотек в рамках реализации национального проекта «Культура» в 2023 году</w:t>
      </w:r>
      <w:r>
        <w:rPr>
          <w:rFonts w:ascii="Times New Roman" w:hAnsi="Times New Roman"/>
          <w:bCs/>
          <w:sz w:val="26"/>
          <w:szCs w:val="26"/>
        </w:rPr>
        <w:t>.</w:t>
      </w:r>
    </w:p>
    <w:p w14:paraId="4C8916BB" w14:textId="77777777" w:rsidR="00DB78B3" w:rsidRDefault="00DB78B3" w:rsidP="007732AD">
      <w:pPr>
        <w:suppressAutoHyphens/>
        <w:snapToGrid w:val="0"/>
        <w:spacing w:after="0" w:line="240" w:lineRule="auto"/>
        <w:ind w:right="-54" w:firstLine="720"/>
        <w:jc w:val="both"/>
        <w:rPr>
          <w:rFonts w:ascii="Times New Roman" w:hAnsi="Times New Roman"/>
          <w:b/>
          <w:bCs/>
          <w:sz w:val="26"/>
          <w:szCs w:val="26"/>
        </w:rPr>
      </w:pPr>
    </w:p>
    <w:p w14:paraId="4239D48E" w14:textId="77777777" w:rsidR="00DB78B3" w:rsidRDefault="00DB78B3" w:rsidP="0083596C">
      <w:pPr>
        <w:suppressAutoHyphens/>
        <w:snapToGrid w:val="0"/>
        <w:spacing w:after="0" w:line="240" w:lineRule="auto"/>
        <w:ind w:right="-54" w:firstLine="720"/>
        <w:jc w:val="both"/>
        <w:rPr>
          <w:rFonts w:ascii="Times New Roman" w:hAnsi="Times New Roman"/>
          <w:b/>
          <w:bCs/>
          <w:sz w:val="26"/>
          <w:szCs w:val="26"/>
        </w:rPr>
      </w:pPr>
      <w:r w:rsidRPr="00981DFF">
        <w:rPr>
          <w:rFonts w:ascii="Times New Roman" w:hAnsi="Times New Roman"/>
          <w:b/>
          <w:bCs/>
          <w:sz w:val="26"/>
          <w:szCs w:val="26"/>
        </w:rPr>
        <w:t>Оказание финансовой помощи и волонтерская деятельность:</w:t>
      </w:r>
    </w:p>
    <w:p w14:paraId="3F9C3682" w14:textId="77777777" w:rsidR="00DB78B3" w:rsidRPr="00981DFF" w:rsidRDefault="00DB78B3" w:rsidP="00981DFF">
      <w:pPr>
        <w:suppressAutoHyphens/>
        <w:snapToGrid w:val="0"/>
        <w:spacing w:after="0" w:line="240" w:lineRule="auto"/>
        <w:ind w:right="-54" w:firstLine="720"/>
        <w:jc w:val="both"/>
        <w:rPr>
          <w:rFonts w:ascii="Times New Roman" w:hAnsi="Times New Roman"/>
          <w:b/>
          <w:bCs/>
          <w:sz w:val="26"/>
          <w:szCs w:val="26"/>
        </w:rPr>
      </w:pPr>
      <w:r w:rsidRPr="00981DFF">
        <w:rPr>
          <w:rFonts w:ascii="Times New Roman" w:hAnsi="Times New Roman"/>
          <w:sz w:val="26"/>
          <w:szCs w:val="26"/>
        </w:rPr>
        <w:t xml:space="preserve">В рамках своей депутатской деятельности неоднократно участвовала в волонтерской деятельности, направленной на оказание помощи пожилым людям, маломобильным категориям граждан, многодетным и малообеспеченным семьям Советского района. Принимала участие в следующих мероприятиях: </w:t>
      </w:r>
    </w:p>
    <w:p w14:paraId="66E3FAC8" w14:textId="77777777" w:rsidR="00DB78B3" w:rsidRPr="00BC3A6D" w:rsidRDefault="00DB78B3" w:rsidP="00981DFF">
      <w:pPr>
        <w:pStyle w:val="af"/>
        <w:numPr>
          <w:ilvl w:val="0"/>
          <w:numId w:val="3"/>
        </w:numPr>
        <w:spacing w:after="0" w:line="240" w:lineRule="auto"/>
        <w:ind w:left="993"/>
        <w:jc w:val="both"/>
        <w:rPr>
          <w:rFonts w:ascii="Times New Roman" w:hAnsi="Times New Roman"/>
          <w:color w:val="000000"/>
          <w:sz w:val="26"/>
          <w:szCs w:val="26"/>
          <w:lang w:eastAsia="ru-RU"/>
        </w:rPr>
      </w:pPr>
      <w:r w:rsidRPr="00BC3A6D">
        <w:rPr>
          <w:rFonts w:ascii="Times New Roman" w:hAnsi="Times New Roman"/>
          <w:bCs/>
          <w:sz w:val="26"/>
          <w:szCs w:val="26"/>
        </w:rPr>
        <w:t>Оказание финансовой помощи для реализации инициативного проекта молодежи  городского поселения Коммунистический (строительство стелы «Любовь»).</w:t>
      </w:r>
    </w:p>
    <w:p w14:paraId="5318B787" w14:textId="77777777" w:rsidR="00DB78B3" w:rsidRPr="00BC3A6D" w:rsidRDefault="00DB78B3" w:rsidP="00981DFF">
      <w:pPr>
        <w:pStyle w:val="af"/>
        <w:numPr>
          <w:ilvl w:val="0"/>
          <w:numId w:val="3"/>
        </w:numPr>
        <w:spacing w:after="0" w:line="240" w:lineRule="auto"/>
        <w:ind w:left="993"/>
        <w:jc w:val="both"/>
        <w:rPr>
          <w:rFonts w:ascii="Times New Roman" w:hAnsi="Times New Roman"/>
          <w:color w:val="000000"/>
          <w:sz w:val="26"/>
          <w:szCs w:val="26"/>
          <w:lang w:eastAsia="ru-RU"/>
        </w:rPr>
      </w:pPr>
      <w:r w:rsidRPr="00BC3A6D">
        <w:rPr>
          <w:rFonts w:ascii="Times New Roman" w:hAnsi="Times New Roman"/>
          <w:sz w:val="26"/>
          <w:szCs w:val="26"/>
        </w:rPr>
        <w:t>Участие в благотворительной акции «Собери ребенка в школу». В августе 2020 года Светлана Эрнстовна оказала поддержку малообеспеченным и многодетным семьям предоставив средства на приобретение наборов канцелярских товаров.</w:t>
      </w:r>
    </w:p>
    <w:p w14:paraId="76458CF5" w14:textId="77777777" w:rsidR="00DB78B3" w:rsidRPr="00BC3A6D" w:rsidRDefault="00DB78B3" w:rsidP="00981DFF">
      <w:pPr>
        <w:pStyle w:val="af"/>
        <w:numPr>
          <w:ilvl w:val="0"/>
          <w:numId w:val="3"/>
        </w:numPr>
        <w:spacing w:after="0" w:line="240" w:lineRule="auto"/>
        <w:ind w:left="993"/>
        <w:jc w:val="both"/>
        <w:rPr>
          <w:rFonts w:ascii="Times New Roman" w:hAnsi="Times New Roman"/>
          <w:color w:val="000000"/>
          <w:sz w:val="26"/>
          <w:szCs w:val="26"/>
          <w:lang w:eastAsia="ru-RU"/>
        </w:rPr>
      </w:pPr>
      <w:r w:rsidRPr="00BC3A6D">
        <w:rPr>
          <w:rFonts w:ascii="Times New Roman" w:hAnsi="Times New Roman"/>
          <w:color w:val="000000"/>
          <w:sz w:val="26"/>
          <w:szCs w:val="26"/>
          <w:lang w:eastAsia="ru-RU"/>
        </w:rPr>
        <w:t>Поддержка медицинских работников АУ «Советская районная больница» и БУ ХМАО-Югры «Пионерская районная больница», оказывающих лечение жителям от коронавируной инфекции (вручение сладких наборов, пирогов, чайного сервиза, электрического чайника и другое).</w:t>
      </w:r>
    </w:p>
    <w:p w14:paraId="653D87D1" w14:textId="77777777" w:rsidR="00DB78B3" w:rsidRPr="00BC3A6D" w:rsidRDefault="00DB78B3" w:rsidP="00981DFF">
      <w:pPr>
        <w:pStyle w:val="af"/>
        <w:numPr>
          <w:ilvl w:val="0"/>
          <w:numId w:val="3"/>
        </w:numPr>
        <w:spacing w:after="0" w:line="240" w:lineRule="auto"/>
        <w:ind w:left="993"/>
        <w:jc w:val="both"/>
        <w:rPr>
          <w:rFonts w:ascii="Times New Roman" w:hAnsi="Times New Roman"/>
          <w:color w:val="000000"/>
          <w:sz w:val="26"/>
          <w:szCs w:val="26"/>
          <w:lang w:eastAsia="ru-RU"/>
        </w:rPr>
      </w:pPr>
      <w:r w:rsidRPr="00BC3A6D">
        <w:rPr>
          <w:rFonts w:ascii="Times New Roman" w:hAnsi="Times New Roman"/>
          <w:color w:val="000000"/>
          <w:sz w:val="26"/>
          <w:szCs w:val="26"/>
          <w:lang w:eastAsia="ru-RU"/>
        </w:rPr>
        <w:t xml:space="preserve">Оказание помощи пожилым гражданам (65+). Наряду с волонтерами муниципального отделения гуманитарного добровольческого корпуса, в состав </w:t>
      </w:r>
      <w:r w:rsidRPr="00BC3A6D">
        <w:rPr>
          <w:rFonts w:ascii="Times New Roman" w:hAnsi="Times New Roman"/>
          <w:color w:val="000000"/>
          <w:sz w:val="26"/>
          <w:szCs w:val="26"/>
          <w:lang w:eastAsia="ru-RU"/>
        </w:rPr>
        <w:lastRenderedPageBreak/>
        <w:t xml:space="preserve">которого входят добровольцы Советского района, </w:t>
      </w:r>
      <w:r>
        <w:rPr>
          <w:rFonts w:ascii="Times New Roman" w:hAnsi="Times New Roman"/>
          <w:color w:val="000000"/>
          <w:sz w:val="26"/>
          <w:szCs w:val="26"/>
          <w:lang w:eastAsia="ru-RU"/>
        </w:rPr>
        <w:t>организовывала доставку</w:t>
      </w:r>
      <w:r w:rsidRPr="00BC3A6D">
        <w:rPr>
          <w:rFonts w:ascii="Times New Roman" w:hAnsi="Times New Roman"/>
          <w:color w:val="000000"/>
          <w:sz w:val="26"/>
          <w:szCs w:val="26"/>
          <w:lang w:eastAsia="ru-RU"/>
        </w:rPr>
        <w:t xml:space="preserve"> медикаментов и продуктов питания нуждающимся гражданам. </w:t>
      </w:r>
    </w:p>
    <w:p w14:paraId="04903DAA" w14:textId="77777777" w:rsidR="00DB78B3" w:rsidRPr="00BC3A6D" w:rsidRDefault="00DB78B3" w:rsidP="00981DFF">
      <w:pPr>
        <w:pStyle w:val="af"/>
        <w:numPr>
          <w:ilvl w:val="0"/>
          <w:numId w:val="3"/>
        </w:numPr>
        <w:spacing w:after="0" w:line="240" w:lineRule="auto"/>
        <w:ind w:left="993"/>
        <w:jc w:val="both"/>
        <w:rPr>
          <w:rFonts w:ascii="Times New Roman" w:hAnsi="Times New Roman"/>
          <w:color w:val="000000"/>
          <w:sz w:val="26"/>
          <w:szCs w:val="26"/>
          <w:lang w:eastAsia="ru-RU"/>
        </w:rPr>
      </w:pPr>
      <w:r w:rsidRPr="00BC3A6D">
        <w:rPr>
          <w:rFonts w:ascii="Times New Roman" w:hAnsi="Times New Roman"/>
          <w:color w:val="000000"/>
          <w:sz w:val="26"/>
          <w:szCs w:val="26"/>
          <w:lang w:eastAsia="ru-RU"/>
        </w:rPr>
        <w:t>Телефонный обзвон пожилых граждан с поздравлениями с праздниками и с просьбой оставаться дома в период распространения коронавирусной инфекции;</w:t>
      </w:r>
    </w:p>
    <w:p w14:paraId="2C9A42FA" w14:textId="77777777" w:rsidR="00DB78B3" w:rsidRPr="00BC3A6D" w:rsidRDefault="00DB78B3" w:rsidP="00981DFF">
      <w:pPr>
        <w:pStyle w:val="af"/>
        <w:numPr>
          <w:ilvl w:val="0"/>
          <w:numId w:val="3"/>
        </w:numPr>
        <w:spacing w:after="0" w:line="240" w:lineRule="auto"/>
        <w:ind w:left="993"/>
        <w:jc w:val="both"/>
        <w:rPr>
          <w:rFonts w:ascii="Times New Roman" w:hAnsi="Times New Roman"/>
          <w:color w:val="000000"/>
          <w:sz w:val="26"/>
          <w:szCs w:val="26"/>
          <w:lang w:eastAsia="ru-RU"/>
        </w:rPr>
      </w:pPr>
      <w:r w:rsidRPr="00BC3A6D">
        <w:rPr>
          <w:rFonts w:ascii="Times New Roman" w:hAnsi="Times New Roman"/>
          <w:sz w:val="26"/>
          <w:szCs w:val="26"/>
        </w:rPr>
        <w:t>Организация подписки на 2021 год на районную газету «Первая Советская» ветеранов и почетных граждан  г.п. Коммунистический (за счет собственных средств депутата Озорниной С.Э).</w:t>
      </w:r>
    </w:p>
    <w:p w14:paraId="35084EB5" w14:textId="77777777" w:rsidR="00DB78B3" w:rsidRPr="0083596C" w:rsidRDefault="00DB78B3" w:rsidP="0083596C">
      <w:pPr>
        <w:pStyle w:val="af"/>
        <w:numPr>
          <w:ilvl w:val="0"/>
          <w:numId w:val="3"/>
        </w:numPr>
        <w:spacing w:after="0" w:line="240" w:lineRule="auto"/>
        <w:ind w:left="993"/>
        <w:jc w:val="both"/>
        <w:rPr>
          <w:rFonts w:ascii="Times New Roman" w:hAnsi="Times New Roman"/>
          <w:color w:val="000000"/>
          <w:sz w:val="26"/>
          <w:szCs w:val="26"/>
          <w:lang w:eastAsia="ru-RU"/>
        </w:rPr>
      </w:pPr>
      <w:r w:rsidRPr="00BC3A6D">
        <w:rPr>
          <w:rFonts w:ascii="Times New Roman" w:hAnsi="Times New Roman"/>
          <w:color w:val="000000"/>
          <w:sz w:val="26"/>
          <w:szCs w:val="26"/>
          <w:lang w:eastAsia="ru-RU"/>
        </w:rPr>
        <w:t>Вручение новогодних подарков многодетным</w:t>
      </w:r>
      <w:r w:rsidRPr="00981DFF">
        <w:rPr>
          <w:rFonts w:ascii="Times New Roman" w:hAnsi="Times New Roman"/>
          <w:color w:val="000000"/>
          <w:sz w:val="26"/>
          <w:szCs w:val="26"/>
          <w:lang w:eastAsia="ru-RU"/>
        </w:rPr>
        <w:t xml:space="preserve"> семьям, воспитывающим пять и более детей; детям с ограниченными возможностями здоровья (акция «Елка желаний»); детям, состоящим на учете в комиссии по делам несовершеннолетних; коренным и малочисленным народам Севера. </w:t>
      </w:r>
    </w:p>
    <w:p w14:paraId="1AC04016" w14:textId="77777777" w:rsidR="00DB78B3" w:rsidRDefault="00DB78B3" w:rsidP="00F9574C">
      <w:pPr>
        <w:suppressAutoHyphens/>
        <w:snapToGrid w:val="0"/>
        <w:spacing w:after="0" w:line="240" w:lineRule="auto"/>
        <w:ind w:right="-54"/>
        <w:jc w:val="both"/>
        <w:rPr>
          <w:rFonts w:ascii="Times New Roman" w:hAnsi="Times New Roman"/>
          <w:sz w:val="26"/>
          <w:szCs w:val="26"/>
          <w:lang w:eastAsia="ru-RU"/>
        </w:rPr>
      </w:pPr>
    </w:p>
    <w:p w14:paraId="5C6746A9" w14:textId="77777777" w:rsidR="00DB78B3" w:rsidRDefault="00DB78B3" w:rsidP="00562D5A">
      <w:pPr>
        <w:pStyle w:val="ad"/>
        <w:jc w:val="center"/>
        <w:rPr>
          <w:rFonts w:ascii="Times New Roman" w:hAnsi="Times New Roman"/>
          <w:b/>
          <w:sz w:val="26"/>
          <w:szCs w:val="26"/>
        </w:rPr>
      </w:pPr>
      <w:r>
        <w:rPr>
          <w:rFonts w:ascii="Times New Roman" w:hAnsi="Times New Roman"/>
          <w:b/>
          <w:sz w:val="26"/>
          <w:szCs w:val="26"/>
        </w:rPr>
        <w:t xml:space="preserve">Участие в работе советов, созданных при органах власти </w:t>
      </w:r>
    </w:p>
    <w:p w14:paraId="010EA3DB" w14:textId="77777777" w:rsidR="00DB78B3" w:rsidRDefault="00DB78B3" w:rsidP="00562D5A">
      <w:pPr>
        <w:pStyle w:val="ad"/>
        <w:jc w:val="center"/>
        <w:rPr>
          <w:rFonts w:ascii="Times New Roman" w:hAnsi="Times New Roman"/>
          <w:b/>
          <w:sz w:val="26"/>
          <w:szCs w:val="26"/>
        </w:rPr>
      </w:pPr>
      <w:r>
        <w:rPr>
          <w:rFonts w:ascii="Times New Roman" w:hAnsi="Times New Roman"/>
          <w:b/>
          <w:sz w:val="26"/>
          <w:szCs w:val="26"/>
        </w:rPr>
        <w:t>и организациях различных форм собственности</w:t>
      </w:r>
    </w:p>
    <w:p w14:paraId="29B0AF99" w14:textId="77777777" w:rsidR="00DB78B3" w:rsidRDefault="00DB78B3" w:rsidP="00562D5A">
      <w:pPr>
        <w:pStyle w:val="ad"/>
        <w:ind w:firstLine="709"/>
        <w:jc w:val="both"/>
        <w:rPr>
          <w:rFonts w:ascii="Times New Roman" w:hAnsi="Times New Roman"/>
          <w:b/>
          <w:sz w:val="26"/>
          <w:szCs w:val="26"/>
          <w:highlight w:val="yellow"/>
        </w:rPr>
      </w:pPr>
    </w:p>
    <w:p w14:paraId="7A4D4C68" w14:textId="77777777" w:rsidR="00DB78B3" w:rsidRDefault="00DB78B3" w:rsidP="00AE075F">
      <w:pPr>
        <w:pStyle w:val="ad"/>
        <w:ind w:firstLine="709"/>
        <w:jc w:val="both"/>
        <w:rPr>
          <w:rFonts w:ascii="Times New Roman" w:hAnsi="Times New Roman"/>
          <w:sz w:val="26"/>
          <w:szCs w:val="26"/>
        </w:rPr>
      </w:pPr>
      <w:r>
        <w:rPr>
          <w:rFonts w:ascii="Times New Roman" w:hAnsi="Times New Roman"/>
          <w:sz w:val="26"/>
          <w:szCs w:val="26"/>
        </w:rPr>
        <w:t>Депутат Озорнина С.Э. является:</w:t>
      </w:r>
    </w:p>
    <w:p w14:paraId="02793699" w14:textId="77777777" w:rsidR="00DB78B3" w:rsidRPr="007732AD" w:rsidRDefault="00DB78B3" w:rsidP="00AE075F">
      <w:pPr>
        <w:pStyle w:val="ad"/>
        <w:ind w:firstLine="709"/>
        <w:jc w:val="both"/>
        <w:rPr>
          <w:rFonts w:ascii="Times New Roman" w:hAnsi="Times New Roman"/>
          <w:sz w:val="26"/>
          <w:szCs w:val="26"/>
        </w:rPr>
      </w:pPr>
      <w:r w:rsidRPr="007732AD">
        <w:rPr>
          <w:rFonts w:ascii="Times New Roman" w:hAnsi="Times New Roman"/>
          <w:sz w:val="26"/>
          <w:szCs w:val="26"/>
        </w:rPr>
        <w:t xml:space="preserve">- председателем Координационного совета представительных органов местного самоуправления городских и сельского поселения, входящих в состав Советского района, и Думы Советского района 5 созыва. </w:t>
      </w:r>
    </w:p>
    <w:p w14:paraId="7F302A60" w14:textId="77777777" w:rsidR="00DB78B3" w:rsidRPr="00CA4CCB" w:rsidRDefault="00DB78B3" w:rsidP="00AE075F">
      <w:pPr>
        <w:pStyle w:val="ad"/>
        <w:ind w:firstLine="709"/>
        <w:jc w:val="both"/>
        <w:rPr>
          <w:rFonts w:ascii="Times New Roman" w:hAnsi="Times New Roman"/>
          <w:sz w:val="26"/>
          <w:szCs w:val="26"/>
        </w:rPr>
      </w:pPr>
      <w:r w:rsidRPr="00CA4CCB">
        <w:rPr>
          <w:rFonts w:ascii="Times New Roman" w:hAnsi="Times New Roman"/>
          <w:sz w:val="26"/>
          <w:szCs w:val="26"/>
        </w:rPr>
        <w:t>- членом Координационного совета представительных органов местного самоуправления муниципальных образований ХМАО-Югры и Думы ХМАО – Югры.;</w:t>
      </w:r>
    </w:p>
    <w:p w14:paraId="75D697D0" w14:textId="77777777" w:rsidR="00DB78B3" w:rsidRPr="00CA4CCB" w:rsidRDefault="00DB78B3" w:rsidP="00AE075F">
      <w:pPr>
        <w:pStyle w:val="ad"/>
        <w:ind w:firstLine="709"/>
        <w:jc w:val="both"/>
        <w:rPr>
          <w:rFonts w:ascii="Times New Roman" w:hAnsi="Times New Roman"/>
          <w:sz w:val="26"/>
          <w:szCs w:val="26"/>
        </w:rPr>
      </w:pPr>
      <w:r w:rsidRPr="00CA4CCB">
        <w:rPr>
          <w:rFonts w:ascii="Times New Roman" w:hAnsi="Times New Roman"/>
          <w:sz w:val="26"/>
          <w:szCs w:val="26"/>
        </w:rPr>
        <w:t>- членом Женского экспертного клуба, который был создан по решению Губернатора ХМАО – Югры</w:t>
      </w:r>
      <w:r>
        <w:rPr>
          <w:rFonts w:ascii="Times New Roman" w:hAnsi="Times New Roman"/>
          <w:sz w:val="26"/>
          <w:szCs w:val="26"/>
        </w:rPr>
        <w:t xml:space="preserve"> Натальи Комаровой</w:t>
      </w:r>
      <w:r w:rsidRPr="00CA4CCB">
        <w:rPr>
          <w:rFonts w:ascii="Times New Roman" w:hAnsi="Times New Roman"/>
          <w:sz w:val="26"/>
          <w:szCs w:val="26"/>
        </w:rPr>
        <w:t xml:space="preserve">; </w:t>
      </w:r>
    </w:p>
    <w:p w14:paraId="448B0FE8" w14:textId="77777777" w:rsidR="00DB78B3" w:rsidRPr="00CA4CCB" w:rsidRDefault="00DB78B3" w:rsidP="00AE075F">
      <w:pPr>
        <w:pStyle w:val="ad"/>
        <w:ind w:firstLine="709"/>
        <w:jc w:val="both"/>
        <w:rPr>
          <w:rFonts w:ascii="Times New Roman" w:hAnsi="Times New Roman"/>
          <w:sz w:val="26"/>
          <w:szCs w:val="26"/>
        </w:rPr>
      </w:pPr>
      <w:r w:rsidRPr="00CA4CCB">
        <w:rPr>
          <w:rFonts w:ascii="Times New Roman" w:hAnsi="Times New Roman"/>
          <w:sz w:val="26"/>
          <w:szCs w:val="26"/>
        </w:rPr>
        <w:t>- входит в состав Межведомственного совета по противодейств</w:t>
      </w:r>
      <w:r>
        <w:rPr>
          <w:rFonts w:ascii="Times New Roman" w:hAnsi="Times New Roman"/>
          <w:sz w:val="26"/>
          <w:szCs w:val="26"/>
        </w:rPr>
        <w:t>ию коррупции в Советском районе</w:t>
      </w:r>
      <w:r w:rsidRPr="00CA4CCB">
        <w:rPr>
          <w:rFonts w:ascii="Times New Roman" w:hAnsi="Times New Roman"/>
          <w:sz w:val="26"/>
          <w:szCs w:val="26"/>
        </w:rPr>
        <w:t>;</w:t>
      </w:r>
    </w:p>
    <w:p w14:paraId="25EE0F2D" w14:textId="77777777" w:rsidR="00DB78B3" w:rsidRPr="00CA4CCB" w:rsidRDefault="00DB78B3" w:rsidP="00AE075F">
      <w:pPr>
        <w:pStyle w:val="ad"/>
        <w:ind w:firstLine="709"/>
        <w:jc w:val="both"/>
        <w:rPr>
          <w:rFonts w:ascii="Times New Roman" w:hAnsi="Times New Roman"/>
          <w:sz w:val="26"/>
          <w:szCs w:val="26"/>
        </w:rPr>
      </w:pPr>
      <w:r w:rsidRPr="00CA4CCB">
        <w:rPr>
          <w:rFonts w:ascii="Times New Roman" w:hAnsi="Times New Roman"/>
          <w:sz w:val="26"/>
          <w:szCs w:val="26"/>
        </w:rPr>
        <w:t xml:space="preserve">- в комиссию по вопросам капитального ремонта, реконструкции и строительства объектов коммунального комплекса </w:t>
      </w:r>
      <w:r>
        <w:rPr>
          <w:rFonts w:ascii="Times New Roman" w:hAnsi="Times New Roman"/>
          <w:sz w:val="26"/>
          <w:szCs w:val="26"/>
        </w:rPr>
        <w:t>на территории Советского района</w:t>
      </w:r>
      <w:r w:rsidRPr="00CA4CCB">
        <w:rPr>
          <w:rFonts w:ascii="Times New Roman" w:hAnsi="Times New Roman"/>
          <w:sz w:val="26"/>
          <w:szCs w:val="26"/>
        </w:rPr>
        <w:t>;</w:t>
      </w:r>
    </w:p>
    <w:p w14:paraId="38C8E74C" w14:textId="77777777" w:rsidR="00DB78B3" w:rsidRPr="00CA4CCB" w:rsidRDefault="00DB78B3" w:rsidP="00AE075F">
      <w:pPr>
        <w:pStyle w:val="ad"/>
        <w:ind w:firstLine="709"/>
        <w:jc w:val="both"/>
        <w:rPr>
          <w:rFonts w:ascii="Times New Roman" w:hAnsi="Times New Roman"/>
          <w:sz w:val="26"/>
          <w:szCs w:val="26"/>
        </w:rPr>
      </w:pPr>
      <w:r w:rsidRPr="00CA4CCB">
        <w:rPr>
          <w:rFonts w:ascii="Times New Roman" w:hAnsi="Times New Roman"/>
          <w:color w:val="000000"/>
          <w:sz w:val="26"/>
          <w:szCs w:val="26"/>
          <w:shd w:val="clear" w:color="auto" w:fill="FFFFFF"/>
        </w:rPr>
        <w:t xml:space="preserve">- членом Совета по вопросам развития инвестиционной деятельности в Советском районе; </w:t>
      </w:r>
    </w:p>
    <w:p w14:paraId="0E5E200F" w14:textId="77777777" w:rsidR="00DB78B3" w:rsidRPr="00CA4CCB" w:rsidRDefault="00DB78B3" w:rsidP="00AE075F">
      <w:pPr>
        <w:pStyle w:val="ad"/>
        <w:ind w:firstLine="709"/>
        <w:jc w:val="both"/>
        <w:rPr>
          <w:rFonts w:ascii="Times New Roman" w:hAnsi="Times New Roman"/>
          <w:sz w:val="26"/>
          <w:szCs w:val="26"/>
        </w:rPr>
      </w:pPr>
      <w:r w:rsidRPr="00CA4CCB">
        <w:rPr>
          <w:rFonts w:ascii="Times New Roman" w:hAnsi="Times New Roman"/>
          <w:color w:val="000000"/>
          <w:sz w:val="26"/>
          <w:szCs w:val="26"/>
          <w:shd w:val="clear" w:color="auto" w:fill="FFFFFF"/>
        </w:rPr>
        <w:t xml:space="preserve">- членом Координационного совета по развитию малого и среднего предпринимательства Советского района; </w:t>
      </w:r>
    </w:p>
    <w:p w14:paraId="4C00A3EF" w14:textId="77777777" w:rsidR="00DB78B3" w:rsidRDefault="00DB78B3" w:rsidP="00AE075F">
      <w:pPr>
        <w:pStyle w:val="ad"/>
        <w:ind w:firstLine="709"/>
        <w:jc w:val="both"/>
        <w:rPr>
          <w:rFonts w:ascii="Times New Roman" w:hAnsi="Times New Roman"/>
          <w:color w:val="000000"/>
          <w:sz w:val="26"/>
          <w:szCs w:val="26"/>
          <w:shd w:val="clear" w:color="auto" w:fill="FFFFFF"/>
        </w:rPr>
      </w:pPr>
      <w:r w:rsidRPr="00CA4CCB">
        <w:rPr>
          <w:rFonts w:ascii="Times New Roman" w:hAnsi="Times New Roman"/>
          <w:color w:val="000000"/>
          <w:sz w:val="26"/>
          <w:szCs w:val="26"/>
          <w:shd w:val="clear" w:color="auto" w:fill="FFFFFF"/>
        </w:rPr>
        <w:t>- членом Совета по стратегическому развитию Советского района;</w:t>
      </w:r>
    </w:p>
    <w:p w14:paraId="4F9DE269" w14:textId="77777777" w:rsidR="00DB78B3" w:rsidRPr="00CA4CCB" w:rsidRDefault="00DB78B3" w:rsidP="00AE075F">
      <w:pPr>
        <w:pStyle w:val="ad"/>
        <w:ind w:firstLine="709"/>
        <w:jc w:val="both"/>
        <w:rPr>
          <w:rFonts w:ascii="Times New Roman" w:hAnsi="Times New Roman"/>
          <w:sz w:val="26"/>
          <w:szCs w:val="26"/>
        </w:rPr>
      </w:pPr>
      <w:r w:rsidRPr="00FD7529">
        <w:rPr>
          <w:rFonts w:ascii="Times New Roman" w:hAnsi="Times New Roman"/>
          <w:color w:val="000000"/>
          <w:sz w:val="26"/>
          <w:szCs w:val="26"/>
          <w:shd w:val="clear" w:color="auto" w:fill="FFFFFF"/>
        </w:rPr>
        <w:t xml:space="preserve">- членом комиссии по </w:t>
      </w:r>
      <w:r>
        <w:rPr>
          <w:rFonts w:ascii="Times New Roman" w:hAnsi="Times New Roman"/>
          <w:color w:val="000000"/>
          <w:sz w:val="26"/>
          <w:szCs w:val="26"/>
          <w:shd w:val="clear" w:color="auto" w:fill="FFFFFF"/>
        </w:rPr>
        <w:t>мобилизации дополнительных доходов в бюджет Советского района;</w:t>
      </w:r>
    </w:p>
    <w:p w14:paraId="7703C722" w14:textId="77777777" w:rsidR="00DB78B3" w:rsidRPr="00CA4CCB" w:rsidRDefault="00DB78B3" w:rsidP="00AE075F">
      <w:pPr>
        <w:pStyle w:val="ad"/>
        <w:ind w:firstLine="709"/>
        <w:jc w:val="both"/>
        <w:rPr>
          <w:rFonts w:ascii="Times New Roman" w:hAnsi="Times New Roman"/>
          <w:color w:val="000000"/>
          <w:sz w:val="26"/>
          <w:szCs w:val="26"/>
          <w:shd w:val="clear" w:color="auto" w:fill="FFFFFF"/>
        </w:rPr>
      </w:pPr>
      <w:r w:rsidRPr="00CA4CCB">
        <w:rPr>
          <w:rFonts w:ascii="Times New Roman" w:hAnsi="Times New Roman"/>
          <w:color w:val="000000"/>
          <w:sz w:val="26"/>
          <w:szCs w:val="26"/>
          <w:shd w:val="clear" w:color="auto" w:fill="FFFFFF"/>
        </w:rPr>
        <w:t>- членом политсовета ВПП «Единая Россия» Советского района.</w:t>
      </w:r>
    </w:p>
    <w:p w14:paraId="66FB6041" w14:textId="77777777" w:rsidR="00DB78B3" w:rsidRDefault="00DB78B3" w:rsidP="00AE075F">
      <w:pPr>
        <w:pStyle w:val="ad"/>
        <w:ind w:firstLine="709"/>
        <w:jc w:val="both"/>
        <w:rPr>
          <w:rFonts w:ascii="Times New Roman" w:hAnsi="Times New Roman"/>
          <w:sz w:val="26"/>
          <w:szCs w:val="26"/>
        </w:rPr>
      </w:pPr>
    </w:p>
    <w:p w14:paraId="54A89606" w14:textId="77777777" w:rsidR="00DB78B3" w:rsidRDefault="00DB78B3" w:rsidP="00CC63B8">
      <w:pPr>
        <w:pStyle w:val="ad"/>
        <w:ind w:firstLine="709"/>
        <w:jc w:val="both"/>
        <w:rPr>
          <w:rFonts w:ascii="Times New Roman" w:hAnsi="Times New Roman"/>
          <w:sz w:val="26"/>
          <w:szCs w:val="26"/>
        </w:rPr>
      </w:pPr>
      <w:r>
        <w:rPr>
          <w:rFonts w:ascii="Times New Roman" w:hAnsi="Times New Roman"/>
          <w:sz w:val="26"/>
          <w:szCs w:val="26"/>
        </w:rPr>
        <w:t xml:space="preserve">С марта 2020 года работает в составе регионального оперативного штаба по предупреждению завоза и распространения коронавирусной инфекции на территории Ханты-Мансийского автономного округа - Югры (состоялось 74 заседания), а также вошла в состав </w:t>
      </w:r>
      <w:r w:rsidRPr="002B5D07">
        <w:rPr>
          <w:rFonts w:ascii="Times New Roman" w:hAnsi="Times New Roman"/>
          <w:sz w:val="26"/>
          <w:szCs w:val="26"/>
          <w:lang w:eastAsia="ru-RU"/>
        </w:rPr>
        <w:t>рабочей группы по предупреждению завоза и распространения новой коронавирусной инфекции (</w:t>
      </w:r>
      <w:r w:rsidRPr="002B5D07">
        <w:rPr>
          <w:rFonts w:ascii="Times New Roman" w:hAnsi="Times New Roman"/>
          <w:sz w:val="26"/>
          <w:szCs w:val="26"/>
          <w:lang w:val="en-US" w:eastAsia="ru-RU"/>
        </w:rPr>
        <w:t>COVID</w:t>
      </w:r>
      <w:r w:rsidRPr="002B5D07">
        <w:rPr>
          <w:rFonts w:ascii="Times New Roman" w:hAnsi="Times New Roman"/>
          <w:sz w:val="26"/>
          <w:szCs w:val="26"/>
          <w:lang w:eastAsia="ru-RU"/>
        </w:rPr>
        <w:t>-19) на территории Советского района</w:t>
      </w:r>
      <w:r w:rsidRPr="002B5D07">
        <w:rPr>
          <w:rFonts w:ascii="Times New Roman" w:hAnsi="Times New Roman"/>
          <w:sz w:val="26"/>
          <w:szCs w:val="26"/>
        </w:rPr>
        <w:t>.</w:t>
      </w:r>
    </w:p>
    <w:p w14:paraId="62903A0C" w14:textId="77777777" w:rsidR="00DB78B3" w:rsidRDefault="00DB78B3" w:rsidP="00051268">
      <w:pPr>
        <w:pStyle w:val="ad"/>
        <w:ind w:firstLine="709"/>
        <w:jc w:val="both"/>
        <w:rPr>
          <w:rFonts w:ascii="Times New Roman" w:hAnsi="Times New Roman"/>
          <w:sz w:val="26"/>
          <w:szCs w:val="26"/>
        </w:rPr>
      </w:pPr>
      <w:r w:rsidRPr="00CA4CCB">
        <w:rPr>
          <w:rFonts w:ascii="Times New Roman" w:hAnsi="Times New Roman"/>
          <w:sz w:val="26"/>
          <w:szCs w:val="26"/>
        </w:rPr>
        <w:t>Неоднократно принимала участие в заседаниях Общественного Совета Советского района по работе с общественными объединениями, в работе Комиссии по подготовке объектов коммунальной сферы к работе в осенне-зимний период 20</w:t>
      </w:r>
      <w:r>
        <w:rPr>
          <w:rFonts w:ascii="Times New Roman" w:hAnsi="Times New Roman"/>
          <w:sz w:val="26"/>
          <w:szCs w:val="26"/>
        </w:rPr>
        <w:t>20</w:t>
      </w:r>
      <w:r w:rsidRPr="00CA4CCB">
        <w:rPr>
          <w:rFonts w:ascii="Times New Roman" w:hAnsi="Times New Roman"/>
          <w:sz w:val="26"/>
          <w:szCs w:val="26"/>
        </w:rPr>
        <w:t>-202</w:t>
      </w:r>
      <w:r>
        <w:rPr>
          <w:rFonts w:ascii="Times New Roman" w:hAnsi="Times New Roman"/>
          <w:sz w:val="26"/>
          <w:szCs w:val="26"/>
        </w:rPr>
        <w:t>1 годов</w:t>
      </w:r>
      <w:r w:rsidRPr="00CA4CCB">
        <w:rPr>
          <w:rFonts w:ascii="Times New Roman" w:hAnsi="Times New Roman"/>
          <w:sz w:val="26"/>
          <w:szCs w:val="26"/>
        </w:rPr>
        <w:t>.</w:t>
      </w:r>
    </w:p>
    <w:p w14:paraId="520FBE57" w14:textId="77777777" w:rsidR="00DB78B3" w:rsidRPr="0082122F" w:rsidRDefault="00DB78B3" w:rsidP="00051268">
      <w:pPr>
        <w:pStyle w:val="ad"/>
        <w:ind w:firstLine="709"/>
        <w:jc w:val="both"/>
        <w:rPr>
          <w:rFonts w:ascii="Times New Roman" w:hAnsi="Times New Roman"/>
          <w:sz w:val="26"/>
          <w:szCs w:val="26"/>
        </w:rPr>
      </w:pPr>
      <w:r>
        <w:rPr>
          <w:rFonts w:ascii="Times New Roman" w:hAnsi="Times New Roman"/>
          <w:sz w:val="26"/>
          <w:szCs w:val="26"/>
        </w:rPr>
        <w:t>Являлась</w:t>
      </w:r>
      <w:r w:rsidRPr="0082122F">
        <w:rPr>
          <w:sz w:val="26"/>
          <w:szCs w:val="26"/>
        </w:rPr>
        <w:t xml:space="preserve"> </w:t>
      </w:r>
      <w:r w:rsidRPr="0082122F">
        <w:rPr>
          <w:rFonts w:ascii="Times New Roman" w:hAnsi="Times New Roman"/>
          <w:sz w:val="26"/>
          <w:szCs w:val="26"/>
        </w:rPr>
        <w:t xml:space="preserve">представителем Думы Советского района в общественной комиссии по </w:t>
      </w:r>
      <w:r>
        <w:rPr>
          <w:rFonts w:ascii="Times New Roman" w:hAnsi="Times New Roman"/>
          <w:sz w:val="26"/>
          <w:szCs w:val="26"/>
        </w:rPr>
        <w:t>контролю за реализацией</w:t>
      </w:r>
      <w:r w:rsidRPr="0082122F">
        <w:rPr>
          <w:rFonts w:ascii="Times New Roman" w:hAnsi="Times New Roman"/>
          <w:sz w:val="26"/>
          <w:szCs w:val="26"/>
        </w:rPr>
        <w:t xml:space="preserve"> приоритетного проекта «Формирование комфортной городской среды», проектов инициативного бюджетирования, а также по оценке качества готовых жилых объектов.</w:t>
      </w:r>
      <w:r>
        <w:rPr>
          <w:rFonts w:ascii="Times New Roman" w:hAnsi="Times New Roman"/>
          <w:sz w:val="26"/>
          <w:szCs w:val="26"/>
        </w:rPr>
        <w:t xml:space="preserve"> </w:t>
      </w:r>
    </w:p>
    <w:p w14:paraId="41060398" w14:textId="77777777" w:rsidR="00DB78B3" w:rsidRPr="00CA4CCB" w:rsidRDefault="00DB78B3" w:rsidP="00AE075F">
      <w:pPr>
        <w:pStyle w:val="ad"/>
        <w:ind w:firstLine="709"/>
        <w:jc w:val="both"/>
        <w:rPr>
          <w:rFonts w:ascii="Times New Roman" w:hAnsi="Times New Roman"/>
          <w:sz w:val="26"/>
          <w:szCs w:val="26"/>
        </w:rPr>
      </w:pPr>
    </w:p>
    <w:p w14:paraId="1EC4BEF4" w14:textId="77777777" w:rsidR="00DB78B3" w:rsidRPr="00CA4CCB" w:rsidRDefault="00DB78B3" w:rsidP="00AE075F">
      <w:pPr>
        <w:pStyle w:val="ad"/>
        <w:ind w:firstLine="709"/>
        <w:jc w:val="both"/>
        <w:rPr>
          <w:rFonts w:ascii="Times New Roman" w:hAnsi="Times New Roman"/>
          <w:sz w:val="26"/>
          <w:szCs w:val="26"/>
          <w:shd w:val="clear" w:color="auto" w:fill="FFFFFF"/>
        </w:rPr>
      </w:pPr>
      <w:r w:rsidRPr="00CA4CCB">
        <w:rPr>
          <w:rFonts w:ascii="Times New Roman" w:hAnsi="Times New Roman"/>
          <w:sz w:val="26"/>
          <w:szCs w:val="26"/>
          <w:shd w:val="clear" w:color="auto" w:fill="FFFFFF"/>
        </w:rPr>
        <w:lastRenderedPageBreak/>
        <w:t>Принимала участие в совещаниях духовенства Югорской епархии с главами муниципальных образований, представителями депутатского корпуса и руководителями градообразующих предприятий западной, юго-западной и северо-западной части Ханты-Мансийского автономного округа - Югры.</w:t>
      </w:r>
    </w:p>
    <w:p w14:paraId="7CDE5D38" w14:textId="77777777" w:rsidR="00DB78B3" w:rsidRPr="00B166BB" w:rsidRDefault="00DB78B3" w:rsidP="00B166BB">
      <w:pPr>
        <w:spacing w:line="240" w:lineRule="auto"/>
        <w:ind w:firstLine="709"/>
        <w:jc w:val="both"/>
        <w:rPr>
          <w:sz w:val="26"/>
          <w:szCs w:val="26"/>
        </w:rPr>
      </w:pPr>
      <w:r w:rsidRPr="00480D96">
        <w:rPr>
          <w:rFonts w:ascii="Times New Roman" w:hAnsi="Times New Roman"/>
          <w:sz w:val="26"/>
          <w:szCs w:val="26"/>
          <w:lang w:eastAsia="ru-RU"/>
        </w:rPr>
        <w:t xml:space="preserve">В своей деятельности Озорнина С.Э. также уделяет пристальное внимание вопросам развития здравоохранения в Советском районе. </w:t>
      </w:r>
      <w:r w:rsidRPr="00480D96">
        <w:rPr>
          <w:rFonts w:ascii="Times New Roman" w:hAnsi="Times New Roman"/>
          <w:sz w:val="26"/>
          <w:szCs w:val="26"/>
        </w:rPr>
        <w:t xml:space="preserve">Является членом </w:t>
      </w:r>
      <w:r w:rsidRPr="00480D96">
        <w:rPr>
          <w:rFonts w:ascii="Times New Roman" w:hAnsi="Times New Roman"/>
          <w:sz w:val="26"/>
          <w:szCs w:val="26"/>
          <w:lang w:eastAsia="ru-RU"/>
        </w:rPr>
        <w:t xml:space="preserve">Общественного совета по развитию здравоохранения на территории Советского района. </w:t>
      </w:r>
      <w:r w:rsidRPr="00B166BB">
        <w:rPr>
          <w:rFonts w:ascii="Times New Roman" w:hAnsi="Times New Roman"/>
          <w:sz w:val="26"/>
          <w:szCs w:val="26"/>
          <w:lang w:eastAsia="ru-RU"/>
        </w:rPr>
        <w:t>Из-за пандемии коронавируса в 2020 год заседания Совета не проводились.</w:t>
      </w:r>
    </w:p>
    <w:p w14:paraId="79AB3197" w14:textId="77777777" w:rsidR="00DB78B3" w:rsidRDefault="00DB78B3" w:rsidP="00DD106B">
      <w:pPr>
        <w:pStyle w:val="ad"/>
        <w:jc w:val="center"/>
        <w:rPr>
          <w:rFonts w:ascii="Times New Roman" w:hAnsi="Times New Roman"/>
          <w:b/>
          <w:color w:val="000000"/>
          <w:sz w:val="26"/>
          <w:szCs w:val="26"/>
          <w:shd w:val="clear" w:color="auto" w:fill="FFFFFF"/>
        </w:rPr>
      </w:pPr>
    </w:p>
    <w:p w14:paraId="379A5EA0" w14:textId="77777777" w:rsidR="00DB78B3" w:rsidRPr="00DD106B" w:rsidRDefault="00DB78B3" w:rsidP="00DD106B">
      <w:pPr>
        <w:pStyle w:val="ad"/>
        <w:jc w:val="center"/>
        <w:rPr>
          <w:rFonts w:ascii="Times New Roman" w:hAnsi="Times New Roman"/>
          <w:b/>
          <w:color w:val="000000"/>
          <w:sz w:val="26"/>
          <w:szCs w:val="26"/>
        </w:rPr>
      </w:pPr>
      <w:r w:rsidRPr="005C3F03">
        <w:rPr>
          <w:rFonts w:ascii="Times New Roman" w:hAnsi="Times New Roman"/>
          <w:b/>
          <w:color w:val="000000"/>
          <w:sz w:val="26"/>
          <w:szCs w:val="26"/>
          <w:shd w:val="clear" w:color="auto" w:fill="FFFFFF"/>
        </w:rPr>
        <w:t>Работа с обращениями гражда</w:t>
      </w:r>
      <w:r>
        <w:rPr>
          <w:rFonts w:ascii="Times New Roman" w:hAnsi="Times New Roman"/>
          <w:b/>
          <w:color w:val="000000"/>
          <w:sz w:val="26"/>
          <w:szCs w:val="26"/>
          <w:shd w:val="clear" w:color="auto" w:fill="FFFFFF"/>
        </w:rPr>
        <w:t>н</w:t>
      </w:r>
    </w:p>
    <w:p w14:paraId="382CE1D7" w14:textId="77777777" w:rsidR="00DB78B3" w:rsidRDefault="00DB78B3" w:rsidP="0061609F">
      <w:pPr>
        <w:pStyle w:val="ad"/>
        <w:ind w:firstLine="709"/>
        <w:jc w:val="both"/>
        <w:rPr>
          <w:rFonts w:ascii="Times New Roman" w:hAnsi="Times New Roman"/>
          <w:color w:val="000000"/>
          <w:sz w:val="26"/>
          <w:szCs w:val="26"/>
          <w:shd w:val="clear" w:color="auto" w:fill="FFFFFF"/>
        </w:rPr>
      </w:pPr>
    </w:p>
    <w:p w14:paraId="2CE0B40C" w14:textId="77777777" w:rsidR="00DB78B3" w:rsidRPr="00256823" w:rsidRDefault="00DB78B3" w:rsidP="00256823">
      <w:pPr>
        <w:pStyle w:val="ab"/>
        <w:shd w:val="clear" w:color="auto" w:fill="FFFFFF"/>
        <w:spacing w:beforeAutospacing="0" w:after="0" w:afterAutospacing="0"/>
        <w:ind w:firstLine="709"/>
        <w:jc w:val="both"/>
        <w:rPr>
          <w:sz w:val="26"/>
          <w:szCs w:val="26"/>
        </w:rPr>
      </w:pPr>
      <w:r w:rsidRPr="00EE2E12">
        <w:rPr>
          <w:color w:val="000000"/>
          <w:sz w:val="26"/>
          <w:szCs w:val="26"/>
          <w:shd w:val="clear" w:color="auto" w:fill="FFFFFF"/>
        </w:rPr>
        <w:t>Депутат проводил</w:t>
      </w:r>
      <w:r>
        <w:rPr>
          <w:color w:val="000000"/>
          <w:sz w:val="26"/>
          <w:szCs w:val="26"/>
          <w:shd w:val="clear" w:color="auto" w:fill="FFFFFF"/>
        </w:rPr>
        <w:t>а</w:t>
      </w:r>
      <w:r w:rsidRPr="00EE2E12">
        <w:rPr>
          <w:color w:val="000000"/>
          <w:sz w:val="26"/>
          <w:szCs w:val="26"/>
          <w:shd w:val="clear" w:color="auto" w:fill="FFFFFF"/>
        </w:rPr>
        <w:t xml:space="preserve"> прием</w:t>
      </w:r>
      <w:r>
        <w:rPr>
          <w:color w:val="000000"/>
          <w:sz w:val="26"/>
          <w:szCs w:val="26"/>
          <w:shd w:val="clear" w:color="auto" w:fill="FFFFFF"/>
        </w:rPr>
        <w:t>ы</w:t>
      </w:r>
      <w:r w:rsidRPr="00EE2E12">
        <w:rPr>
          <w:color w:val="000000"/>
          <w:sz w:val="26"/>
          <w:szCs w:val="26"/>
          <w:shd w:val="clear" w:color="auto" w:fill="FFFFFF"/>
        </w:rPr>
        <w:t xml:space="preserve"> граждан</w:t>
      </w:r>
      <w:r>
        <w:rPr>
          <w:color w:val="000000"/>
          <w:sz w:val="26"/>
          <w:szCs w:val="26"/>
          <w:shd w:val="clear" w:color="auto" w:fill="FFFFFF"/>
        </w:rPr>
        <w:t>, в том числе</w:t>
      </w:r>
      <w:r w:rsidRPr="00EE2E12">
        <w:rPr>
          <w:color w:val="000000"/>
          <w:sz w:val="26"/>
          <w:szCs w:val="26"/>
          <w:shd w:val="clear" w:color="auto" w:fill="FFFFFF"/>
        </w:rPr>
        <w:t xml:space="preserve"> в рамках работы общественной приемной ВПП «Единая Россия» в Советском районе</w:t>
      </w:r>
      <w:r>
        <w:rPr>
          <w:color w:val="000000"/>
          <w:sz w:val="26"/>
          <w:szCs w:val="26"/>
          <w:shd w:val="clear" w:color="auto" w:fill="FFFFFF"/>
        </w:rPr>
        <w:t xml:space="preserve">. </w:t>
      </w:r>
      <w:r w:rsidRPr="0076324D">
        <w:rPr>
          <w:sz w:val="26"/>
          <w:szCs w:val="26"/>
        </w:rPr>
        <w:t xml:space="preserve">В 2020 году из-за сложной эпидемиологической обстановки, связанной с распространением коронавирусной инфекции и введением на территории Ханты-Мансийского автономного округа ограничительных мер, приемы граждан проводились в онлайн формате и по телефонной связи. </w:t>
      </w:r>
    </w:p>
    <w:p w14:paraId="4367FA04" w14:textId="77777777" w:rsidR="00DB78B3" w:rsidRPr="005F204B" w:rsidRDefault="00DB78B3" w:rsidP="0061609F">
      <w:pPr>
        <w:pStyle w:val="ad"/>
        <w:ind w:firstLine="709"/>
        <w:jc w:val="both"/>
        <w:rPr>
          <w:rFonts w:ascii="Times New Roman" w:hAnsi="Times New Roman"/>
          <w:color w:val="000000"/>
          <w:sz w:val="26"/>
          <w:szCs w:val="26"/>
          <w:highlight w:val="white"/>
        </w:rPr>
      </w:pPr>
      <w:r w:rsidRPr="005F204B">
        <w:rPr>
          <w:rFonts w:ascii="Times New Roman" w:hAnsi="Times New Roman"/>
          <w:color w:val="000000"/>
          <w:sz w:val="26"/>
          <w:szCs w:val="26"/>
          <w:shd w:val="clear" w:color="auto" w:fill="FFFFFF"/>
        </w:rPr>
        <w:t>За 20</w:t>
      </w:r>
      <w:r>
        <w:rPr>
          <w:rFonts w:ascii="Times New Roman" w:hAnsi="Times New Roman"/>
          <w:color w:val="000000"/>
          <w:sz w:val="26"/>
          <w:szCs w:val="26"/>
          <w:shd w:val="clear" w:color="auto" w:fill="FFFFFF"/>
        </w:rPr>
        <w:t>20</w:t>
      </w:r>
      <w:r w:rsidRPr="005F204B">
        <w:rPr>
          <w:rFonts w:ascii="Times New Roman" w:hAnsi="Times New Roman"/>
          <w:color w:val="000000"/>
          <w:sz w:val="26"/>
          <w:szCs w:val="26"/>
          <w:shd w:val="clear" w:color="auto" w:fill="FFFFFF"/>
        </w:rPr>
        <w:t xml:space="preserve"> год в адрес депутата Озорниной С.Э. поступило </w:t>
      </w:r>
      <w:r>
        <w:rPr>
          <w:rFonts w:ascii="Times New Roman" w:hAnsi="Times New Roman"/>
          <w:color w:val="000000"/>
          <w:sz w:val="26"/>
          <w:szCs w:val="26"/>
          <w:shd w:val="clear" w:color="auto" w:fill="FFFFFF"/>
        </w:rPr>
        <w:t>41 обращение</w:t>
      </w:r>
      <w:r w:rsidRPr="005F204B">
        <w:rPr>
          <w:rFonts w:ascii="Times New Roman" w:hAnsi="Times New Roman"/>
          <w:color w:val="000000"/>
          <w:sz w:val="26"/>
          <w:szCs w:val="26"/>
          <w:shd w:val="clear" w:color="auto" w:fill="FFFFFF"/>
        </w:rPr>
        <w:t xml:space="preserve"> </w:t>
      </w:r>
      <w:r>
        <w:rPr>
          <w:rFonts w:ascii="Times New Roman" w:hAnsi="Times New Roman"/>
          <w:color w:val="000000"/>
          <w:sz w:val="26"/>
          <w:szCs w:val="26"/>
          <w:shd w:val="clear" w:color="auto" w:fill="FFFFFF"/>
        </w:rPr>
        <w:t xml:space="preserve">от </w:t>
      </w:r>
      <w:r w:rsidRPr="005F204B">
        <w:rPr>
          <w:rFonts w:ascii="Times New Roman" w:hAnsi="Times New Roman"/>
          <w:color w:val="000000"/>
          <w:sz w:val="26"/>
          <w:szCs w:val="26"/>
          <w:shd w:val="clear" w:color="auto" w:fill="FFFFFF"/>
        </w:rPr>
        <w:t>граждан и коллективов, из них</w:t>
      </w:r>
      <w:r>
        <w:rPr>
          <w:rFonts w:ascii="Times New Roman" w:hAnsi="Times New Roman"/>
          <w:color w:val="000000"/>
          <w:sz w:val="26"/>
          <w:szCs w:val="26"/>
          <w:shd w:val="clear" w:color="auto" w:fill="FFFFFF"/>
        </w:rPr>
        <w:t xml:space="preserve"> 28 устных и 13 письменных</w:t>
      </w:r>
      <w:r w:rsidRPr="005F204B">
        <w:rPr>
          <w:rFonts w:ascii="Times New Roman" w:hAnsi="Times New Roman"/>
          <w:color w:val="000000"/>
          <w:sz w:val="26"/>
          <w:szCs w:val="26"/>
          <w:shd w:val="clear" w:color="auto" w:fill="FFFFFF"/>
        </w:rPr>
        <w:t>:</w:t>
      </w:r>
    </w:p>
    <w:p w14:paraId="06EF3423" w14:textId="77777777" w:rsidR="00DB78B3" w:rsidRPr="00D339B0" w:rsidRDefault="00DB78B3" w:rsidP="0061609F">
      <w:pPr>
        <w:pStyle w:val="ad"/>
        <w:ind w:firstLine="709"/>
        <w:jc w:val="both"/>
        <w:rPr>
          <w:rFonts w:ascii="Times New Roman" w:hAnsi="Times New Roman"/>
          <w:color w:val="000000"/>
          <w:sz w:val="26"/>
          <w:szCs w:val="26"/>
        </w:rPr>
      </w:pPr>
      <w:r w:rsidRPr="00D339B0">
        <w:rPr>
          <w:rFonts w:ascii="Times New Roman" w:hAnsi="Times New Roman"/>
          <w:color w:val="000000"/>
          <w:sz w:val="26"/>
          <w:szCs w:val="26"/>
          <w:shd w:val="clear" w:color="auto" w:fill="FFFFFF"/>
        </w:rPr>
        <w:t>-  по жилищным вопросам - 18;</w:t>
      </w:r>
    </w:p>
    <w:p w14:paraId="21AFDD89" w14:textId="77777777" w:rsidR="00DB78B3" w:rsidRPr="00D339B0" w:rsidRDefault="00DB78B3" w:rsidP="0061609F">
      <w:pPr>
        <w:pStyle w:val="ad"/>
        <w:ind w:firstLine="709"/>
        <w:jc w:val="both"/>
        <w:rPr>
          <w:rFonts w:ascii="Times New Roman" w:hAnsi="Times New Roman"/>
          <w:color w:val="000000"/>
          <w:sz w:val="26"/>
          <w:szCs w:val="26"/>
        </w:rPr>
      </w:pPr>
      <w:r w:rsidRPr="00D339B0">
        <w:rPr>
          <w:rFonts w:ascii="Times New Roman" w:hAnsi="Times New Roman"/>
          <w:color w:val="000000"/>
          <w:sz w:val="26"/>
          <w:szCs w:val="26"/>
          <w:shd w:val="clear" w:color="auto" w:fill="FFFFFF"/>
        </w:rPr>
        <w:t>-  по вопросам ЖКХ - 12;</w:t>
      </w:r>
    </w:p>
    <w:p w14:paraId="72D29ACC" w14:textId="77777777" w:rsidR="00DB78B3" w:rsidRPr="00D339B0" w:rsidRDefault="00DB78B3" w:rsidP="0061609F">
      <w:pPr>
        <w:pStyle w:val="ad"/>
        <w:ind w:firstLine="709"/>
        <w:jc w:val="both"/>
        <w:rPr>
          <w:rFonts w:ascii="Times New Roman" w:hAnsi="Times New Roman"/>
          <w:color w:val="000000"/>
          <w:sz w:val="26"/>
          <w:szCs w:val="26"/>
          <w:shd w:val="clear" w:color="auto" w:fill="FFFFFF"/>
        </w:rPr>
      </w:pPr>
      <w:r w:rsidRPr="00D339B0">
        <w:rPr>
          <w:rFonts w:ascii="Times New Roman" w:hAnsi="Times New Roman"/>
          <w:color w:val="000000"/>
          <w:sz w:val="26"/>
          <w:szCs w:val="26"/>
          <w:shd w:val="clear" w:color="auto" w:fill="FFFFFF"/>
        </w:rPr>
        <w:t>- по вопросам трудоустройства - 2;</w:t>
      </w:r>
    </w:p>
    <w:p w14:paraId="14896FA2" w14:textId="77777777" w:rsidR="00DB78B3" w:rsidRPr="00D339B0" w:rsidRDefault="00DB78B3" w:rsidP="00D339B0">
      <w:pPr>
        <w:pStyle w:val="ad"/>
        <w:ind w:firstLine="709"/>
        <w:jc w:val="both"/>
        <w:rPr>
          <w:rFonts w:ascii="Times New Roman" w:hAnsi="Times New Roman"/>
          <w:color w:val="000000"/>
          <w:sz w:val="26"/>
          <w:szCs w:val="26"/>
        </w:rPr>
      </w:pPr>
      <w:r w:rsidRPr="00D339B0">
        <w:rPr>
          <w:rFonts w:ascii="Times New Roman" w:hAnsi="Times New Roman"/>
          <w:color w:val="000000"/>
          <w:sz w:val="26"/>
          <w:szCs w:val="26"/>
        </w:rPr>
        <w:t>- по содержанию дорог - 2;</w:t>
      </w:r>
    </w:p>
    <w:p w14:paraId="778C6680" w14:textId="77777777" w:rsidR="00DB78B3" w:rsidRPr="00D339B0" w:rsidRDefault="00DB78B3" w:rsidP="00535F90">
      <w:pPr>
        <w:pStyle w:val="ad"/>
        <w:ind w:firstLine="709"/>
        <w:jc w:val="both"/>
        <w:rPr>
          <w:rFonts w:ascii="Times New Roman" w:hAnsi="Times New Roman"/>
          <w:color w:val="000000"/>
          <w:sz w:val="26"/>
          <w:szCs w:val="26"/>
        </w:rPr>
      </w:pPr>
      <w:r w:rsidRPr="00D339B0">
        <w:rPr>
          <w:rFonts w:ascii="Times New Roman" w:hAnsi="Times New Roman"/>
          <w:color w:val="000000"/>
          <w:sz w:val="26"/>
          <w:szCs w:val="26"/>
        </w:rPr>
        <w:t>- иные –  7.</w:t>
      </w:r>
    </w:p>
    <w:p w14:paraId="604535BB" w14:textId="77777777" w:rsidR="00DB78B3" w:rsidRDefault="00DB78B3" w:rsidP="00C81CB0">
      <w:pPr>
        <w:pStyle w:val="ab"/>
        <w:spacing w:beforeAutospacing="0" w:after="0" w:afterAutospacing="0"/>
        <w:ind w:firstLine="709"/>
        <w:jc w:val="both"/>
        <w:rPr>
          <w:sz w:val="26"/>
          <w:szCs w:val="26"/>
        </w:rPr>
      </w:pPr>
      <w:r w:rsidRPr="00854FE8">
        <w:rPr>
          <w:color w:val="000000"/>
          <w:sz w:val="26"/>
          <w:szCs w:val="26"/>
          <w:shd w:val="clear" w:color="auto" w:fill="FFFFFF"/>
        </w:rPr>
        <w:t xml:space="preserve">Обращения депутатом рассмотрены, большая часть из них решены положительно, в частности </w:t>
      </w:r>
      <w:r>
        <w:rPr>
          <w:color w:val="000000"/>
          <w:sz w:val="26"/>
          <w:szCs w:val="26"/>
          <w:shd w:val="clear" w:color="auto" w:fill="FFFFFF"/>
        </w:rPr>
        <w:t>поступали обращения</w:t>
      </w:r>
      <w:r w:rsidRPr="0076324D">
        <w:rPr>
          <w:sz w:val="26"/>
          <w:szCs w:val="26"/>
        </w:rPr>
        <w:t>, которые касались порядка и качества предоставления жилищно-коммунальных услуг управляющими компаниями и ресурсоснабжающими организациями, порядка начисления платы за предоставленные услуги.</w:t>
      </w:r>
      <w:r>
        <w:rPr>
          <w:sz w:val="26"/>
          <w:szCs w:val="26"/>
        </w:rPr>
        <w:t xml:space="preserve"> </w:t>
      </w:r>
      <w:r w:rsidRPr="0076324D">
        <w:rPr>
          <w:sz w:val="26"/>
          <w:szCs w:val="26"/>
        </w:rPr>
        <w:t>Часть обращений связаны с вопросом переселения и сноса аварийных домов.</w:t>
      </w:r>
    </w:p>
    <w:p w14:paraId="5A2B433D" w14:textId="77777777" w:rsidR="00DB78B3" w:rsidRDefault="00DB78B3" w:rsidP="00C81CB0">
      <w:pPr>
        <w:pStyle w:val="ab"/>
        <w:spacing w:beforeAutospacing="0" w:after="0" w:afterAutospacing="0"/>
        <w:ind w:firstLine="709"/>
        <w:jc w:val="both"/>
        <w:rPr>
          <w:sz w:val="26"/>
          <w:szCs w:val="26"/>
        </w:rPr>
      </w:pPr>
      <w:r w:rsidRPr="0076324D">
        <w:rPr>
          <w:sz w:val="26"/>
          <w:szCs w:val="26"/>
        </w:rPr>
        <w:t>Также поступали обращения о п</w:t>
      </w:r>
      <w:r>
        <w:rPr>
          <w:sz w:val="26"/>
          <w:szCs w:val="26"/>
        </w:rPr>
        <w:t>редоставлении финансовой помощи</w:t>
      </w:r>
      <w:r w:rsidRPr="0076324D">
        <w:rPr>
          <w:sz w:val="26"/>
          <w:szCs w:val="26"/>
        </w:rPr>
        <w:t>, об оказании содействия в трудоустройстве, об оказании содействия в ремонте жилого помещения,</w:t>
      </w:r>
      <w:r>
        <w:rPr>
          <w:sz w:val="26"/>
          <w:szCs w:val="26"/>
        </w:rPr>
        <w:t xml:space="preserve"> благоустройства придомовых территорий,</w:t>
      </w:r>
      <w:r w:rsidRPr="0076324D">
        <w:rPr>
          <w:sz w:val="26"/>
          <w:szCs w:val="26"/>
        </w:rPr>
        <w:t xml:space="preserve"> по организации аукционов на приобретение жилых помещений, установке мусорных контейнеров</w:t>
      </w:r>
      <w:r>
        <w:rPr>
          <w:sz w:val="26"/>
          <w:szCs w:val="26"/>
        </w:rPr>
        <w:t xml:space="preserve"> и другие</w:t>
      </w:r>
      <w:r w:rsidRPr="0076324D">
        <w:rPr>
          <w:sz w:val="26"/>
          <w:szCs w:val="26"/>
        </w:rPr>
        <w:t>.</w:t>
      </w:r>
      <w:r w:rsidRPr="00C81CB0">
        <w:rPr>
          <w:sz w:val="26"/>
          <w:szCs w:val="26"/>
        </w:rPr>
        <w:t xml:space="preserve"> </w:t>
      </w:r>
    </w:p>
    <w:p w14:paraId="48BF621D" w14:textId="77777777" w:rsidR="00DB78B3" w:rsidRPr="00FD7529" w:rsidRDefault="00DB78B3" w:rsidP="00C81CB0">
      <w:pPr>
        <w:pStyle w:val="ab"/>
        <w:spacing w:beforeAutospacing="0" w:after="0" w:afterAutospacing="0"/>
        <w:ind w:firstLine="709"/>
        <w:jc w:val="both"/>
        <w:rPr>
          <w:sz w:val="26"/>
          <w:szCs w:val="26"/>
        </w:rPr>
      </w:pPr>
      <w:r w:rsidRPr="00C81CB0">
        <w:rPr>
          <w:sz w:val="26"/>
          <w:szCs w:val="26"/>
        </w:rPr>
        <w:t xml:space="preserve">Жители Коммунистического неоднократно обращались с вопросом о сроках строительства нового пожарного депо в городском поселении. </w:t>
      </w:r>
      <w:r w:rsidRPr="00C81CB0">
        <w:rPr>
          <w:color w:val="000000"/>
          <w:sz w:val="26"/>
          <w:szCs w:val="26"/>
        </w:rPr>
        <w:t xml:space="preserve">Сейчас здание находится в аварийном состоянии. Условия для работы в действующем депо беспокоят всех жителей поселения, и, конечно же, спасателей, работающих там. К сожалению, данный объект был исключён из окружных программ и пока неизвестно, когда начнётся строительство нового здания. Несмотря на это работа проводится огромная, чтобы добиться результата. Так вот, после </w:t>
      </w:r>
      <w:r>
        <w:rPr>
          <w:color w:val="000000"/>
          <w:sz w:val="26"/>
          <w:szCs w:val="26"/>
        </w:rPr>
        <w:t>направления</w:t>
      </w:r>
      <w:r w:rsidRPr="00C81CB0">
        <w:rPr>
          <w:color w:val="000000"/>
          <w:sz w:val="26"/>
          <w:szCs w:val="26"/>
        </w:rPr>
        <w:t xml:space="preserve"> обращений в Правительство округа и к депутату Государственной Думы Павлу Завальному появились первые результаты.  Чтобы зафиксировать аварийное состояние здания в поселение начали приезжать профильные комиссии. Уверена, что это обязательно ускорит процесс и вопрос со строительством нового депо будет окончательно решён. </w:t>
      </w:r>
    </w:p>
    <w:p w14:paraId="7123BC0A" w14:textId="77777777" w:rsidR="00DB78B3" w:rsidRPr="007B5737" w:rsidRDefault="00DB78B3" w:rsidP="0061609F">
      <w:pPr>
        <w:pStyle w:val="ad"/>
        <w:ind w:firstLine="709"/>
        <w:jc w:val="both"/>
        <w:rPr>
          <w:rFonts w:ascii="Times New Roman" w:hAnsi="Times New Roman"/>
          <w:color w:val="000000"/>
          <w:sz w:val="26"/>
          <w:szCs w:val="26"/>
          <w:shd w:val="clear" w:color="auto" w:fill="FFFFFF"/>
        </w:rPr>
      </w:pPr>
      <w:r w:rsidRPr="007B5737">
        <w:rPr>
          <w:rFonts w:ascii="Times New Roman" w:hAnsi="Times New Roman"/>
          <w:color w:val="000000"/>
          <w:sz w:val="26"/>
          <w:szCs w:val="26"/>
          <w:shd w:val="clear" w:color="auto" w:fill="FFFFFF"/>
        </w:rPr>
        <w:t>По всем обращениям даны разъяснения, для более детальной проработки ответов – направлялись запросы в администрацию Советского района и другие органы исполнительной власти.</w:t>
      </w:r>
    </w:p>
    <w:p w14:paraId="02F1ACBE" w14:textId="77777777" w:rsidR="00DB78B3" w:rsidRDefault="00DB78B3" w:rsidP="00B166BB">
      <w:pPr>
        <w:pStyle w:val="ad"/>
        <w:rPr>
          <w:rFonts w:ascii="Times New Roman" w:hAnsi="Times New Roman"/>
          <w:b/>
          <w:color w:val="000000"/>
          <w:sz w:val="26"/>
          <w:szCs w:val="26"/>
          <w:shd w:val="clear" w:color="auto" w:fill="FFFFFF"/>
        </w:rPr>
      </w:pPr>
    </w:p>
    <w:p w14:paraId="0C7CB816" w14:textId="77777777" w:rsidR="00DB78B3" w:rsidRDefault="00DB78B3" w:rsidP="00142EA7">
      <w:pPr>
        <w:pStyle w:val="ad"/>
        <w:jc w:val="center"/>
        <w:rPr>
          <w:rFonts w:ascii="Times New Roman" w:hAnsi="Times New Roman"/>
          <w:b/>
          <w:color w:val="000000"/>
          <w:sz w:val="26"/>
          <w:szCs w:val="26"/>
          <w:shd w:val="clear" w:color="auto" w:fill="FFFFFF"/>
        </w:rPr>
      </w:pPr>
    </w:p>
    <w:p w14:paraId="27AEED47" w14:textId="77777777" w:rsidR="00DB78B3" w:rsidRDefault="00DB78B3" w:rsidP="00142EA7">
      <w:pPr>
        <w:pStyle w:val="ad"/>
        <w:jc w:val="center"/>
        <w:rPr>
          <w:rFonts w:ascii="Times New Roman" w:hAnsi="Times New Roman"/>
          <w:b/>
          <w:color w:val="000000"/>
          <w:sz w:val="26"/>
          <w:szCs w:val="26"/>
          <w:shd w:val="clear" w:color="auto" w:fill="FFFFFF"/>
        </w:rPr>
      </w:pPr>
      <w:r w:rsidRPr="00BF637F">
        <w:rPr>
          <w:rFonts w:ascii="Times New Roman" w:hAnsi="Times New Roman"/>
          <w:b/>
          <w:color w:val="000000"/>
          <w:sz w:val="26"/>
          <w:szCs w:val="26"/>
          <w:shd w:val="clear" w:color="auto" w:fill="FFFFFF"/>
        </w:rPr>
        <w:lastRenderedPageBreak/>
        <w:t>Публичная и медийная активность</w:t>
      </w:r>
    </w:p>
    <w:p w14:paraId="7CD1799F" w14:textId="77777777" w:rsidR="00DB78B3" w:rsidRDefault="00DB78B3" w:rsidP="0051360E">
      <w:pPr>
        <w:pStyle w:val="ad"/>
        <w:jc w:val="both"/>
        <w:rPr>
          <w:rFonts w:ascii="Times New Roman" w:hAnsi="Times New Roman"/>
          <w:color w:val="000000"/>
          <w:sz w:val="26"/>
          <w:szCs w:val="26"/>
          <w:shd w:val="clear" w:color="auto" w:fill="FFFFFF"/>
        </w:rPr>
      </w:pPr>
    </w:p>
    <w:p w14:paraId="0B33CC9A" w14:textId="77777777" w:rsidR="00DB78B3" w:rsidRPr="00EB2746" w:rsidRDefault="00DB78B3" w:rsidP="0051360E">
      <w:pPr>
        <w:pStyle w:val="ad"/>
        <w:ind w:firstLine="709"/>
        <w:jc w:val="both"/>
        <w:rPr>
          <w:rFonts w:ascii="Times New Roman" w:hAnsi="Times New Roman"/>
          <w:sz w:val="26"/>
          <w:szCs w:val="26"/>
          <w:shd w:val="clear" w:color="auto" w:fill="FFFFFF"/>
        </w:rPr>
      </w:pPr>
      <w:r w:rsidRPr="00EB2746">
        <w:rPr>
          <w:rFonts w:ascii="Times New Roman" w:hAnsi="Times New Roman"/>
          <w:sz w:val="26"/>
          <w:szCs w:val="26"/>
          <w:shd w:val="clear" w:color="auto" w:fill="FFFFFF"/>
        </w:rPr>
        <w:t>Принимала участие в различных мероприятиях, проходивших на территории городских поселений Советского района. Участвовала в таких мероприятиях, как поздравление ветеранов с праздничными и памятными датами, помощь многодетным и малоимущим семьям, а также семьям, воспитывающих детей с ограниченными возможностями здоровья (</w:t>
      </w:r>
      <w:r w:rsidRPr="00EB2746">
        <w:rPr>
          <w:rFonts w:ascii="PTSansBold" w:hAnsi="PTSansBold"/>
          <w:bCs/>
          <w:sz w:val="26"/>
          <w:szCs w:val="26"/>
        </w:rPr>
        <w:t xml:space="preserve">благотворительная акция </w:t>
      </w:r>
      <w:r w:rsidRPr="00DD106B">
        <w:rPr>
          <w:rFonts w:ascii="Times New Roman" w:hAnsi="Times New Roman"/>
          <w:bCs/>
          <w:sz w:val="26"/>
          <w:szCs w:val="26"/>
        </w:rPr>
        <w:t>«Елка желаний»).</w:t>
      </w:r>
    </w:p>
    <w:p w14:paraId="5D3CE72A" w14:textId="77777777" w:rsidR="00DB78B3" w:rsidRDefault="00DB78B3" w:rsidP="00051268">
      <w:pPr>
        <w:spacing w:after="0" w:line="240" w:lineRule="auto"/>
        <w:ind w:firstLine="709"/>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 xml:space="preserve">Деятельность депутата Озорниной С.Э. освещается телеканалами «Первый Советский»,  газетой «Первая Советская», информационным </w:t>
      </w:r>
      <w:r>
        <w:rPr>
          <w:rFonts w:ascii="Times New Roman" w:hAnsi="Times New Roman"/>
          <w:sz w:val="26"/>
          <w:szCs w:val="26"/>
          <w:shd w:val="clear" w:color="auto" w:fill="FFFFFF"/>
        </w:rPr>
        <w:t xml:space="preserve">агентством </w:t>
      </w:r>
      <w:r>
        <w:rPr>
          <w:sz w:val="26"/>
          <w:szCs w:val="26"/>
        </w:rPr>
        <w:t xml:space="preserve"> </w:t>
      </w:r>
      <w:r>
        <w:rPr>
          <w:rFonts w:ascii="Times New Roman" w:hAnsi="Times New Roman"/>
          <w:sz w:val="26"/>
          <w:szCs w:val="26"/>
        </w:rPr>
        <w:t>«2 города</w:t>
      </w:r>
      <w:r>
        <w:rPr>
          <w:rFonts w:ascii="Times New Roman" w:hAnsi="Times New Roman"/>
          <w:sz w:val="26"/>
          <w:szCs w:val="26"/>
          <w:shd w:val="clear" w:color="auto" w:fill="FFFFFF"/>
        </w:rPr>
        <w:t>»</w:t>
      </w:r>
      <w:r>
        <w:rPr>
          <w:rFonts w:ascii="Times New Roman" w:hAnsi="Times New Roman"/>
          <w:color w:val="000000"/>
          <w:sz w:val="26"/>
          <w:szCs w:val="26"/>
          <w:shd w:val="clear" w:color="auto" w:fill="FFFFFF"/>
        </w:rPr>
        <w:t>, в рамках работы всех</w:t>
      </w:r>
      <w:r>
        <w:rPr>
          <w:rFonts w:ascii="Times New Roman" w:hAnsi="Times New Roman"/>
          <w:sz w:val="26"/>
          <w:szCs w:val="26"/>
        </w:rPr>
        <w:t xml:space="preserve"> </w:t>
      </w:r>
      <w:r>
        <w:rPr>
          <w:rFonts w:ascii="Times New Roman" w:hAnsi="Times New Roman"/>
          <w:color w:val="000000"/>
          <w:sz w:val="26"/>
          <w:szCs w:val="26"/>
          <w:shd w:val="clear" w:color="auto" w:fill="FFFFFF"/>
        </w:rPr>
        <w:t>постоянных комиссий и заседаний Думы Советского района, а также в рамках участия в различных совещаниях и мероприятий, проводимых на территории Советского района. Информация об участии в мероприятиях публикуется на официальном сайте Советского района (</w:t>
      </w:r>
      <w:r w:rsidRPr="00276D39">
        <w:rPr>
          <w:rFonts w:ascii="Times New Roman" w:hAnsi="Times New Roman"/>
          <w:color w:val="000000"/>
          <w:sz w:val="26"/>
          <w:szCs w:val="26"/>
          <w:lang w:val="en-US"/>
        </w:rPr>
        <w:t>www</w:t>
      </w:r>
      <w:r w:rsidRPr="00276D39">
        <w:rPr>
          <w:rFonts w:ascii="Times New Roman" w:hAnsi="Times New Roman"/>
          <w:color w:val="000000"/>
          <w:sz w:val="26"/>
          <w:szCs w:val="26"/>
        </w:rPr>
        <w:t>.duma.admsov.com</w:t>
      </w:r>
      <w:r>
        <w:rPr>
          <w:rFonts w:ascii="Times New Roman" w:hAnsi="Times New Roman"/>
          <w:color w:val="000000"/>
          <w:sz w:val="26"/>
          <w:szCs w:val="26"/>
          <w:shd w:val="clear" w:color="auto" w:fill="FFFFFF"/>
        </w:rPr>
        <w:t xml:space="preserve">). В эфире и печати подробно </w:t>
      </w:r>
      <w:r w:rsidRPr="00051268">
        <w:rPr>
          <w:rFonts w:ascii="Times New Roman" w:hAnsi="Times New Roman"/>
          <w:color w:val="000000"/>
          <w:sz w:val="26"/>
          <w:szCs w:val="26"/>
          <w:shd w:val="clear" w:color="auto" w:fill="FFFFFF"/>
        </w:rPr>
        <w:t xml:space="preserve">разъясняются решения, принимаемые депутатами Думы Советского района. </w:t>
      </w:r>
    </w:p>
    <w:p w14:paraId="047D3172" w14:textId="77777777" w:rsidR="00DB78B3" w:rsidRPr="00051268" w:rsidRDefault="00DB78B3" w:rsidP="00051268">
      <w:pPr>
        <w:spacing w:after="0" w:line="240" w:lineRule="auto"/>
        <w:ind w:firstLine="709"/>
        <w:jc w:val="both"/>
        <w:rPr>
          <w:rFonts w:ascii="Times New Roman" w:hAnsi="Times New Roman"/>
          <w:color w:val="000000"/>
          <w:sz w:val="26"/>
          <w:szCs w:val="26"/>
          <w:shd w:val="clear" w:color="auto" w:fill="FFFFFF"/>
        </w:rPr>
      </w:pPr>
      <w:r w:rsidRPr="00051268">
        <w:rPr>
          <w:rFonts w:ascii="Times New Roman" w:hAnsi="Times New Roman"/>
          <w:sz w:val="26"/>
          <w:szCs w:val="26"/>
        </w:rPr>
        <w:t>Принимала участие в информационной программе «Актуальное интервью» на телеканале «Первый Советский», где рассказала о результатах и основных направлениях работы Думы Советского района.</w:t>
      </w:r>
    </w:p>
    <w:p w14:paraId="51DE8734" w14:textId="77777777" w:rsidR="00DB78B3" w:rsidRPr="003A6158" w:rsidRDefault="00DB78B3" w:rsidP="00051268">
      <w:pPr>
        <w:spacing w:after="0" w:line="240" w:lineRule="auto"/>
        <w:ind w:firstLine="709"/>
        <w:jc w:val="both"/>
        <w:rPr>
          <w:rFonts w:ascii="Times New Roman" w:hAnsi="Times New Roman"/>
          <w:color w:val="030303"/>
          <w:sz w:val="26"/>
          <w:szCs w:val="26"/>
          <w:shd w:val="clear" w:color="auto" w:fill="F9F9F9"/>
        </w:rPr>
      </w:pPr>
      <w:r w:rsidRPr="003A6158">
        <w:rPr>
          <w:rFonts w:ascii="Times New Roman" w:hAnsi="Times New Roman"/>
          <w:sz w:val="26"/>
          <w:szCs w:val="26"/>
        </w:rPr>
        <w:t>В марте и декабре на интернет - ресурсе «2goroda.ru» опубликованы интервью с депутатом: «</w:t>
      </w:r>
      <w:r w:rsidRPr="003A6158">
        <w:rPr>
          <w:rFonts w:ascii="Times New Roman" w:hAnsi="Times New Roman"/>
          <w:bCs/>
          <w:color w:val="333333"/>
          <w:sz w:val="26"/>
          <w:szCs w:val="26"/>
        </w:rPr>
        <w:t xml:space="preserve">ПОВЕСТКА ДНЯ. Светлана Озорнина. Вы не сказали «да», милорд… и не сказали «нет»; </w:t>
      </w:r>
      <w:r w:rsidRPr="003A6158">
        <w:rPr>
          <w:rFonts w:ascii="Times New Roman" w:hAnsi="Times New Roman"/>
          <w:sz w:val="26"/>
          <w:szCs w:val="26"/>
        </w:rPr>
        <w:t>«</w:t>
      </w:r>
      <w:r w:rsidRPr="003A6158">
        <w:rPr>
          <w:rFonts w:ascii="Times New Roman" w:hAnsi="Times New Roman"/>
          <w:bCs/>
          <w:sz w:val="26"/>
          <w:szCs w:val="26"/>
        </w:rPr>
        <w:t>ПОВЕСТКА ДНЯ. Светлана Озорнина. Доходы, расходы, долги… и другие элементы жизни Советского района</w:t>
      </w:r>
      <w:r w:rsidRPr="003A6158">
        <w:rPr>
          <w:rFonts w:ascii="Times New Roman" w:hAnsi="Times New Roman"/>
          <w:sz w:val="26"/>
          <w:szCs w:val="26"/>
        </w:rPr>
        <w:t>».</w:t>
      </w:r>
    </w:p>
    <w:p w14:paraId="60F5B6D9" w14:textId="77777777" w:rsidR="00DB78B3" w:rsidRDefault="00DB78B3" w:rsidP="0051360E">
      <w:pPr>
        <w:spacing w:after="0" w:line="240" w:lineRule="auto"/>
        <w:ind w:firstLine="709"/>
        <w:jc w:val="both"/>
        <w:rPr>
          <w:rFonts w:ascii="Times New Roman" w:hAnsi="Times New Roman"/>
          <w:color w:val="000000"/>
          <w:sz w:val="26"/>
          <w:szCs w:val="26"/>
          <w:shd w:val="clear" w:color="auto" w:fill="FFFFFF"/>
        </w:rPr>
      </w:pPr>
      <w:r w:rsidRPr="00D6131C">
        <w:rPr>
          <w:rFonts w:ascii="Times New Roman" w:hAnsi="Times New Roman"/>
          <w:sz w:val="26"/>
          <w:szCs w:val="26"/>
        </w:rPr>
        <w:t>Одним из источников распространения информации о деятельности председателя Думы Советского района являются социальные сети: «Одноклассники», «Вконтакте»,</w:t>
      </w:r>
      <w:r>
        <w:rPr>
          <w:rFonts w:ascii="Times New Roman" w:hAnsi="Times New Roman"/>
          <w:sz w:val="26"/>
          <w:szCs w:val="26"/>
        </w:rPr>
        <w:t xml:space="preserve"> «</w:t>
      </w:r>
      <w:r>
        <w:rPr>
          <w:rFonts w:ascii="Times New Roman" w:hAnsi="Times New Roman"/>
          <w:sz w:val="26"/>
          <w:szCs w:val="26"/>
          <w:lang w:val="en-US"/>
        </w:rPr>
        <w:t>Instagram</w:t>
      </w:r>
      <w:r>
        <w:rPr>
          <w:rFonts w:ascii="Times New Roman" w:hAnsi="Times New Roman"/>
          <w:sz w:val="26"/>
          <w:szCs w:val="26"/>
        </w:rPr>
        <w:t>», где публикуются информационные сообщения и фотографии с мероприятий, в которых принимает участие председатель Думы района.</w:t>
      </w:r>
    </w:p>
    <w:p w14:paraId="4D747E52" w14:textId="77777777" w:rsidR="00DB78B3" w:rsidRPr="000C3AA2" w:rsidRDefault="00DB78B3" w:rsidP="0051360E">
      <w:pPr>
        <w:pStyle w:val="ad"/>
        <w:ind w:firstLine="709"/>
        <w:jc w:val="both"/>
        <w:rPr>
          <w:rFonts w:ascii="Times New Roman" w:hAnsi="Times New Roman"/>
          <w:color w:val="000000"/>
          <w:sz w:val="26"/>
          <w:szCs w:val="26"/>
        </w:rPr>
      </w:pPr>
      <w:r w:rsidRPr="000C3AA2">
        <w:rPr>
          <w:rFonts w:ascii="Times New Roman" w:hAnsi="Times New Roman"/>
          <w:color w:val="000000"/>
          <w:sz w:val="26"/>
          <w:szCs w:val="26"/>
        </w:rPr>
        <w:t>Пресс-релизы о деятельности депутатов, входящих в состав депутатского объединения ВПП «Единая Россия» в Думе Советского района, направлялись в депутатскую фракцию партии «Единая Россия» в Думе Ханты-Мансийского автономного округа – Югры для размещения информации на официальном сайте Думы автономного округа (</w:t>
      </w:r>
      <w:hyperlink r:id="rId5" w:history="1">
        <w:r w:rsidRPr="000C3AA2">
          <w:rPr>
            <w:rStyle w:val="ae"/>
            <w:rFonts w:ascii="Times New Roman" w:hAnsi="Times New Roman"/>
            <w:sz w:val="26"/>
            <w:szCs w:val="26"/>
          </w:rPr>
          <w:t>www.dumahmao.ru</w:t>
        </w:r>
      </w:hyperlink>
      <w:r w:rsidRPr="000C3AA2">
        <w:rPr>
          <w:rFonts w:ascii="Times New Roman" w:hAnsi="Times New Roman"/>
          <w:color w:val="000000"/>
          <w:sz w:val="26"/>
          <w:szCs w:val="26"/>
        </w:rPr>
        <w:t xml:space="preserve">), а также на интернет-ресурсах регионального отделения партии «Единая Россия».    </w:t>
      </w:r>
    </w:p>
    <w:p w14:paraId="091EE151" w14:textId="77777777" w:rsidR="00DB78B3" w:rsidRDefault="00DB78B3" w:rsidP="0051360E">
      <w:pPr>
        <w:pStyle w:val="ad"/>
        <w:jc w:val="both"/>
        <w:rPr>
          <w:rFonts w:ascii="Times New Roman" w:hAnsi="Times New Roman"/>
          <w:sz w:val="26"/>
          <w:szCs w:val="26"/>
        </w:rPr>
      </w:pPr>
    </w:p>
    <w:p w14:paraId="00B68585" w14:textId="77777777" w:rsidR="00DB78B3" w:rsidRDefault="00DB78B3" w:rsidP="0061609F">
      <w:pPr>
        <w:pStyle w:val="ad"/>
        <w:ind w:firstLine="709"/>
        <w:jc w:val="both"/>
        <w:rPr>
          <w:rFonts w:ascii="Times New Roman" w:hAnsi="Times New Roman"/>
          <w:color w:val="000000"/>
          <w:sz w:val="26"/>
          <w:szCs w:val="26"/>
          <w:shd w:val="clear" w:color="auto" w:fill="FFFFFF"/>
        </w:rPr>
      </w:pPr>
    </w:p>
    <w:p w14:paraId="752CEF6B" w14:textId="77777777" w:rsidR="00DB78B3" w:rsidRDefault="00DB78B3" w:rsidP="0060623D">
      <w:pPr>
        <w:pStyle w:val="ad"/>
        <w:jc w:val="both"/>
        <w:rPr>
          <w:rFonts w:ascii="Times New Roman" w:hAnsi="Times New Roman"/>
          <w:sz w:val="26"/>
          <w:szCs w:val="26"/>
        </w:rPr>
      </w:pPr>
    </w:p>
    <w:p w14:paraId="57E9CD3D" w14:textId="77777777" w:rsidR="00DB78B3" w:rsidRDefault="00DB78B3" w:rsidP="005C3F03">
      <w:pPr>
        <w:pStyle w:val="ad"/>
        <w:ind w:firstLine="709"/>
        <w:jc w:val="right"/>
        <w:rPr>
          <w:rFonts w:ascii="Times New Roman" w:hAnsi="Times New Roman"/>
          <w:color w:val="000000"/>
          <w:sz w:val="26"/>
          <w:szCs w:val="26"/>
          <w:shd w:val="clear" w:color="auto" w:fill="FFFFFF"/>
        </w:rPr>
      </w:pPr>
    </w:p>
    <w:sectPr w:rsidR="00DB78B3" w:rsidSect="00BB3EA7">
      <w:pgSz w:w="11906" w:h="16838"/>
      <w:pgMar w:top="1134" w:right="567" w:bottom="851"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TSansBold">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84519"/>
    <w:multiLevelType w:val="hybridMultilevel"/>
    <w:tmpl w:val="1A44E5C2"/>
    <w:lvl w:ilvl="0" w:tplc="04190001">
      <w:start w:val="1"/>
      <w:numFmt w:val="bullet"/>
      <w:lvlText w:val=""/>
      <w:lvlJc w:val="left"/>
      <w:pPr>
        <w:ind w:left="1485" w:hanging="360"/>
      </w:pPr>
      <w:rPr>
        <w:rFonts w:ascii="Symbol" w:hAnsi="Symbol" w:hint="default"/>
      </w:rPr>
    </w:lvl>
    <w:lvl w:ilvl="1" w:tplc="04190003">
      <w:start w:val="1"/>
      <w:numFmt w:val="bullet"/>
      <w:lvlText w:val="o"/>
      <w:lvlJc w:val="left"/>
      <w:pPr>
        <w:ind w:left="2205" w:hanging="360"/>
      </w:pPr>
      <w:rPr>
        <w:rFonts w:ascii="Courier New" w:hAnsi="Courier New" w:hint="default"/>
      </w:rPr>
    </w:lvl>
    <w:lvl w:ilvl="2" w:tplc="04190005">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start w:val="1"/>
      <w:numFmt w:val="bullet"/>
      <w:lvlText w:val="o"/>
      <w:lvlJc w:val="left"/>
      <w:pPr>
        <w:ind w:left="4365" w:hanging="360"/>
      </w:pPr>
      <w:rPr>
        <w:rFonts w:ascii="Courier New" w:hAnsi="Courier New" w:hint="default"/>
      </w:rPr>
    </w:lvl>
    <w:lvl w:ilvl="5" w:tplc="04190005">
      <w:start w:val="1"/>
      <w:numFmt w:val="bullet"/>
      <w:lvlText w:val=""/>
      <w:lvlJc w:val="left"/>
      <w:pPr>
        <w:ind w:left="5085" w:hanging="360"/>
      </w:pPr>
      <w:rPr>
        <w:rFonts w:ascii="Wingdings" w:hAnsi="Wingdings" w:hint="default"/>
      </w:rPr>
    </w:lvl>
    <w:lvl w:ilvl="6" w:tplc="04190001">
      <w:start w:val="1"/>
      <w:numFmt w:val="bullet"/>
      <w:lvlText w:val=""/>
      <w:lvlJc w:val="left"/>
      <w:pPr>
        <w:ind w:left="5805" w:hanging="360"/>
      </w:pPr>
      <w:rPr>
        <w:rFonts w:ascii="Symbol" w:hAnsi="Symbol" w:hint="default"/>
      </w:rPr>
    </w:lvl>
    <w:lvl w:ilvl="7" w:tplc="04190003">
      <w:start w:val="1"/>
      <w:numFmt w:val="bullet"/>
      <w:lvlText w:val="o"/>
      <w:lvlJc w:val="left"/>
      <w:pPr>
        <w:ind w:left="6525" w:hanging="360"/>
      </w:pPr>
      <w:rPr>
        <w:rFonts w:ascii="Courier New" w:hAnsi="Courier New" w:hint="default"/>
      </w:rPr>
    </w:lvl>
    <w:lvl w:ilvl="8" w:tplc="04190005">
      <w:start w:val="1"/>
      <w:numFmt w:val="bullet"/>
      <w:lvlText w:val=""/>
      <w:lvlJc w:val="left"/>
      <w:pPr>
        <w:ind w:left="7245" w:hanging="360"/>
      </w:pPr>
      <w:rPr>
        <w:rFonts w:ascii="Wingdings" w:hAnsi="Wingdings" w:hint="default"/>
      </w:rPr>
    </w:lvl>
  </w:abstractNum>
  <w:abstractNum w:abstractNumId="1" w15:restartNumberingAfterBreak="0">
    <w:nsid w:val="451870A1"/>
    <w:multiLevelType w:val="hybridMultilevel"/>
    <w:tmpl w:val="5FDC1A4E"/>
    <w:lvl w:ilvl="0" w:tplc="9D44DD3E">
      <w:start w:val="1"/>
      <w:numFmt w:val="decimal"/>
      <w:lvlText w:val="%1."/>
      <w:lvlJc w:val="left"/>
      <w:pPr>
        <w:tabs>
          <w:tab w:val="num" w:pos="510"/>
        </w:tabs>
        <w:ind w:left="510" w:hanging="51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D9B0366"/>
    <w:multiLevelType w:val="hybridMultilevel"/>
    <w:tmpl w:val="1DCCA61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58FC"/>
    <w:rsid w:val="00010E68"/>
    <w:rsid w:val="00020B86"/>
    <w:rsid w:val="00023278"/>
    <w:rsid w:val="000240C3"/>
    <w:rsid w:val="00030FB8"/>
    <w:rsid w:val="00043320"/>
    <w:rsid w:val="00051268"/>
    <w:rsid w:val="00064843"/>
    <w:rsid w:val="0007170F"/>
    <w:rsid w:val="00076768"/>
    <w:rsid w:val="0009506F"/>
    <w:rsid w:val="000B4450"/>
    <w:rsid w:val="000C24A2"/>
    <w:rsid w:val="000C3AA2"/>
    <w:rsid w:val="000E459C"/>
    <w:rsid w:val="001214C8"/>
    <w:rsid w:val="00126114"/>
    <w:rsid w:val="00142EA7"/>
    <w:rsid w:val="00153334"/>
    <w:rsid w:val="00157DFE"/>
    <w:rsid w:val="00177DE3"/>
    <w:rsid w:val="00217A2B"/>
    <w:rsid w:val="00220840"/>
    <w:rsid w:val="00225AB6"/>
    <w:rsid w:val="00237411"/>
    <w:rsid w:val="00250A16"/>
    <w:rsid w:val="00256823"/>
    <w:rsid w:val="00276D39"/>
    <w:rsid w:val="002915A7"/>
    <w:rsid w:val="002A25F6"/>
    <w:rsid w:val="002B328A"/>
    <w:rsid w:val="002B5D07"/>
    <w:rsid w:val="00312D50"/>
    <w:rsid w:val="00322AD5"/>
    <w:rsid w:val="00345551"/>
    <w:rsid w:val="00346F5B"/>
    <w:rsid w:val="00347AA9"/>
    <w:rsid w:val="00390CEF"/>
    <w:rsid w:val="003A6158"/>
    <w:rsid w:val="003B2EC2"/>
    <w:rsid w:val="003E6563"/>
    <w:rsid w:val="00401E3C"/>
    <w:rsid w:val="00403707"/>
    <w:rsid w:val="00403897"/>
    <w:rsid w:val="004150D3"/>
    <w:rsid w:val="00417203"/>
    <w:rsid w:val="00431E56"/>
    <w:rsid w:val="00451164"/>
    <w:rsid w:val="0047117F"/>
    <w:rsid w:val="00471563"/>
    <w:rsid w:val="004741C7"/>
    <w:rsid w:val="0047487D"/>
    <w:rsid w:val="00480D96"/>
    <w:rsid w:val="004A4DA2"/>
    <w:rsid w:val="004A5B6F"/>
    <w:rsid w:val="004B2B00"/>
    <w:rsid w:val="00504363"/>
    <w:rsid w:val="0051360E"/>
    <w:rsid w:val="00520DBD"/>
    <w:rsid w:val="005359A1"/>
    <w:rsid w:val="00535F90"/>
    <w:rsid w:val="00537F1E"/>
    <w:rsid w:val="00562D5A"/>
    <w:rsid w:val="00581387"/>
    <w:rsid w:val="005A3DCF"/>
    <w:rsid w:val="005B4A68"/>
    <w:rsid w:val="005B50F4"/>
    <w:rsid w:val="005C3E64"/>
    <w:rsid w:val="005C3F03"/>
    <w:rsid w:val="005D0D64"/>
    <w:rsid w:val="005E51BC"/>
    <w:rsid w:val="005F1132"/>
    <w:rsid w:val="005F204B"/>
    <w:rsid w:val="005F6A95"/>
    <w:rsid w:val="005F6FE6"/>
    <w:rsid w:val="005F78D7"/>
    <w:rsid w:val="00601BA4"/>
    <w:rsid w:val="0060623D"/>
    <w:rsid w:val="006103FF"/>
    <w:rsid w:val="0061609F"/>
    <w:rsid w:val="00620796"/>
    <w:rsid w:val="006429FB"/>
    <w:rsid w:val="006552B5"/>
    <w:rsid w:val="00667A93"/>
    <w:rsid w:val="00672B8C"/>
    <w:rsid w:val="006745FB"/>
    <w:rsid w:val="00692B8C"/>
    <w:rsid w:val="00697DB2"/>
    <w:rsid w:val="006A2B70"/>
    <w:rsid w:val="006A2FDC"/>
    <w:rsid w:val="006B1CED"/>
    <w:rsid w:val="006B775D"/>
    <w:rsid w:val="006C6394"/>
    <w:rsid w:val="006C66CA"/>
    <w:rsid w:val="007147AB"/>
    <w:rsid w:val="00716DDC"/>
    <w:rsid w:val="00737734"/>
    <w:rsid w:val="0075129C"/>
    <w:rsid w:val="0076324D"/>
    <w:rsid w:val="007732AD"/>
    <w:rsid w:val="00782FE0"/>
    <w:rsid w:val="007B5737"/>
    <w:rsid w:val="00812E40"/>
    <w:rsid w:val="0082122F"/>
    <w:rsid w:val="00825441"/>
    <w:rsid w:val="008358FC"/>
    <w:rsid w:val="0083596C"/>
    <w:rsid w:val="00837C7B"/>
    <w:rsid w:val="0084558B"/>
    <w:rsid w:val="00854FE8"/>
    <w:rsid w:val="00897A71"/>
    <w:rsid w:val="008C6435"/>
    <w:rsid w:val="008D60ED"/>
    <w:rsid w:val="008E18D8"/>
    <w:rsid w:val="00915723"/>
    <w:rsid w:val="00917D62"/>
    <w:rsid w:val="0094039D"/>
    <w:rsid w:val="009642DC"/>
    <w:rsid w:val="00972782"/>
    <w:rsid w:val="00981DFF"/>
    <w:rsid w:val="009A3D47"/>
    <w:rsid w:val="009B1208"/>
    <w:rsid w:val="009B7D87"/>
    <w:rsid w:val="009D30DD"/>
    <w:rsid w:val="009D5ED4"/>
    <w:rsid w:val="009E38F4"/>
    <w:rsid w:val="009E42B6"/>
    <w:rsid w:val="009F1217"/>
    <w:rsid w:val="009F2548"/>
    <w:rsid w:val="00A24FEE"/>
    <w:rsid w:val="00A3346F"/>
    <w:rsid w:val="00A66DA5"/>
    <w:rsid w:val="00A74AC6"/>
    <w:rsid w:val="00A82D73"/>
    <w:rsid w:val="00A9322F"/>
    <w:rsid w:val="00AB334A"/>
    <w:rsid w:val="00AC09BC"/>
    <w:rsid w:val="00AC272C"/>
    <w:rsid w:val="00AD0002"/>
    <w:rsid w:val="00AD293A"/>
    <w:rsid w:val="00AD3B22"/>
    <w:rsid w:val="00AE075F"/>
    <w:rsid w:val="00AE0D72"/>
    <w:rsid w:val="00B166BB"/>
    <w:rsid w:val="00B34ABF"/>
    <w:rsid w:val="00B40955"/>
    <w:rsid w:val="00B512B2"/>
    <w:rsid w:val="00B81920"/>
    <w:rsid w:val="00B83523"/>
    <w:rsid w:val="00B97AEA"/>
    <w:rsid w:val="00BA5890"/>
    <w:rsid w:val="00BB3EA7"/>
    <w:rsid w:val="00BC0018"/>
    <w:rsid w:val="00BC3A6D"/>
    <w:rsid w:val="00BD5E6F"/>
    <w:rsid w:val="00BE4855"/>
    <w:rsid w:val="00BF02D6"/>
    <w:rsid w:val="00BF2D31"/>
    <w:rsid w:val="00BF637F"/>
    <w:rsid w:val="00C46F48"/>
    <w:rsid w:val="00C811C2"/>
    <w:rsid w:val="00C81CB0"/>
    <w:rsid w:val="00C941A1"/>
    <w:rsid w:val="00CA0091"/>
    <w:rsid w:val="00CA291F"/>
    <w:rsid w:val="00CA2AF2"/>
    <w:rsid w:val="00CA4CCB"/>
    <w:rsid w:val="00CA72FE"/>
    <w:rsid w:val="00CB02C1"/>
    <w:rsid w:val="00CC63B8"/>
    <w:rsid w:val="00CD5659"/>
    <w:rsid w:val="00CE2715"/>
    <w:rsid w:val="00CE4744"/>
    <w:rsid w:val="00D0634E"/>
    <w:rsid w:val="00D339B0"/>
    <w:rsid w:val="00D419A6"/>
    <w:rsid w:val="00D47D56"/>
    <w:rsid w:val="00D5472D"/>
    <w:rsid w:val="00D6131C"/>
    <w:rsid w:val="00D72F9D"/>
    <w:rsid w:val="00D92EB5"/>
    <w:rsid w:val="00DB3E7F"/>
    <w:rsid w:val="00DB5264"/>
    <w:rsid w:val="00DB78B3"/>
    <w:rsid w:val="00DD0610"/>
    <w:rsid w:val="00DD106B"/>
    <w:rsid w:val="00DD1823"/>
    <w:rsid w:val="00DE0269"/>
    <w:rsid w:val="00DE1C31"/>
    <w:rsid w:val="00E12B5F"/>
    <w:rsid w:val="00E24ADA"/>
    <w:rsid w:val="00E33E00"/>
    <w:rsid w:val="00E413A0"/>
    <w:rsid w:val="00E46585"/>
    <w:rsid w:val="00E5488B"/>
    <w:rsid w:val="00E7276F"/>
    <w:rsid w:val="00E76DA9"/>
    <w:rsid w:val="00EB0FA7"/>
    <w:rsid w:val="00EB2746"/>
    <w:rsid w:val="00EB40BB"/>
    <w:rsid w:val="00EB660B"/>
    <w:rsid w:val="00EE1CD1"/>
    <w:rsid w:val="00EE2E12"/>
    <w:rsid w:val="00EE6F29"/>
    <w:rsid w:val="00EF3718"/>
    <w:rsid w:val="00EF59E7"/>
    <w:rsid w:val="00F11773"/>
    <w:rsid w:val="00F12E37"/>
    <w:rsid w:val="00F30F6A"/>
    <w:rsid w:val="00F323E9"/>
    <w:rsid w:val="00F51B3B"/>
    <w:rsid w:val="00F56F4B"/>
    <w:rsid w:val="00F84236"/>
    <w:rsid w:val="00F9145B"/>
    <w:rsid w:val="00F9574C"/>
    <w:rsid w:val="00F97316"/>
    <w:rsid w:val="00FB344D"/>
    <w:rsid w:val="00FB3EE9"/>
    <w:rsid w:val="00FD7529"/>
    <w:rsid w:val="00FF7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610465"/>
  <w15:docId w15:val="{5D9EA0AC-38DC-4C1A-8CAF-D24BC5A05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7D87"/>
    <w:pPr>
      <w:spacing w:after="200" w:line="276" w:lineRule="auto"/>
    </w:pPr>
    <w:rPr>
      <w:sz w:val="22"/>
      <w:szCs w:val="22"/>
      <w:lang w:eastAsia="en-US"/>
    </w:rPr>
  </w:style>
  <w:style w:type="paragraph" w:styleId="1">
    <w:name w:val="heading 1"/>
    <w:basedOn w:val="a"/>
    <w:next w:val="a"/>
    <w:link w:val="10"/>
    <w:uiPriority w:val="99"/>
    <w:qFormat/>
    <w:rsid w:val="00AD3B22"/>
    <w:pPr>
      <w:keepNext/>
      <w:keepLines/>
      <w:spacing w:before="480" w:after="0"/>
      <w:outlineLvl w:val="0"/>
    </w:pPr>
    <w:rPr>
      <w:rFonts w:ascii="Cambria" w:hAnsi="Cambria"/>
      <w:b/>
      <w:bCs/>
      <w:color w:val="365F91"/>
      <w:sz w:val="28"/>
      <w:szCs w:val="28"/>
      <w:lang w:eastAsia="ru-RU"/>
    </w:rPr>
  </w:style>
  <w:style w:type="paragraph" w:styleId="3">
    <w:name w:val="heading 3"/>
    <w:basedOn w:val="a"/>
    <w:link w:val="30"/>
    <w:uiPriority w:val="99"/>
    <w:qFormat/>
    <w:rsid w:val="00E7276F"/>
    <w:pPr>
      <w:spacing w:beforeAutospacing="1"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D3B22"/>
    <w:rPr>
      <w:rFonts w:ascii="Cambria" w:hAnsi="Cambria" w:cs="Times New Roman"/>
      <w:b/>
      <w:color w:val="365F91"/>
      <w:sz w:val="28"/>
    </w:rPr>
  </w:style>
  <w:style w:type="character" w:customStyle="1" w:styleId="30">
    <w:name w:val="Заголовок 3 Знак"/>
    <w:link w:val="3"/>
    <w:uiPriority w:val="99"/>
    <w:locked/>
    <w:rsid w:val="00E7276F"/>
    <w:rPr>
      <w:rFonts w:ascii="Times New Roman" w:hAnsi="Times New Roman" w:cs="Times New Roman"/>
      <w:b/>
      <w:sz w:val="27"/>
      <w:lang w:eastAsia="ru-RU"/>
    </w:rPr>
  </w:style>
  <w:style w:type="character" w:customStyle="1" w:styleId="a3">
    <w:name w:val="Текст выноски Знак"/>
    <w:uiPriority w:val="99"/>
    <w:semiHidden/>
    <w:rsid w:val="00E7276F"/>
    <w:rPr>
      <w:rFonts w:ascii="Tahoma" w:hAnsi="Tahoma"/>
      <w:sz w:val="16"/>
    </w:rPr>
  </w:style>
  <w:style w:type="paragraph" w:styleId="a4">
    <w:name w:val="Title"/>
    <w:basedOn w:val="a"/>
    <w:next w:val="a5"/>
    <w:link w:val="a6"/>
    <w:uiPriority w:val="99"/>
    <w:qFormat/>
    <w:rsid w:val="00B97AEA"/>
    <w:pPr>
      <w:keepNext/>
      <w:spacing w:before="240" w:after="120"/>
    </w:pPr>
    <w:rPr>
      <w:rFonts w:ascii="Cambria" w:hAnsi="Cambria"/>
      <w:b/>
      <w:bCs/>
      <w:kern w:val="28"/>
      <w:sz w:val="32"/>
      <w:szCs w:val="32"/>
    </w:rPr>
  </w:style>
  <w:style w:type="character" w:customStyle="1" w:styleId="a6">
    <w:name w:val="Заголовок Знак"/>
    <w:link w:val="a4"/>
    <w:uiPriority w:val="99"/>
    <w:locked/>
    <w:rsid w:val="000C24A2"/>
    <w:rPr>
      <w:rFonts w:ascii="Cambria" w:hAnsi="Cambria" w:cs="Times New Roman"/>
      <w:b/>
      <w:kern w:val="28"/>
      <w:sz w:val="32"/>
      <w:lang w:eastAsia="en-US"/>
    </w:rPr>
  </w:style>
  <w:style w:type="paragraph" w:styleId="a5">
    <w:name w:val="Body Text"/>
    <w:basedOn w:val="a"/>
    <w:link w:val="a7"/>
    <w:uiPriority w:val="99"/>
    <w:rsid w:val="00B97AEA"/>
    <w:pPr>
      <w:spacing w:after="140" w:line="288" w:lineRule="auto"/>
    </w:pPr>
    <w:rPr>
      <w:sz w:val="20"/>
      <w:szCs w:val="20"/>
    </w:rPr>
  </w:style>
  <w:style w:type="character" w:customStyle="1" w:styleId="a7">
    <w:name w:val="Основной текст Знак"/>
    <w:link w:val="a5"/>
    <w:uiPriority w:val="99"/>
    <w:semiHidden/>
    <w:locked/>
    <w:rsid w:val="000C24A2"/>
    <w:rPr>
      <w:rFonts w:cs="Times New Roman"/>
      <w:lang w:eastAsia="en-US"/>
    </w:rPr>
  </w:style>
  <w:style w:type="paragraph" w:styleId="a8">
    <w:name w:val="List"/>
    <w:basedOn w:val="a5"/>
    <w:uiPriority w:val="99"/>
    <w:rsid w:val="00B97AEA"/>
    <w:rPr>
      <w:rFonts w:cs="Mangal"/>
    </w:rPr>
  </w:style>
  <w:style w:type="paragraph" w:styleId="a9">
    <w:name w:val="caption"/>
    <w:basedOn w:val="a"/>
    <w:uiPriority w:val="99"/>
    <w:qFormat/>
    <w:rsid w:val="00B97AEA"/>
    <w:pPr>
      <w:suppressLineNumbers/>
      <w:spacing w:before="120" w:after="120"/>
    </w:pPr>
    <w:rPr>
      <w:rFonts w:cs="Mangal"/>
      <w:i/>
      <w:iCs/>
      <w:sz w:val="24"/>
      <w:szCs w:val="24"/>
    </w:rPr>
  </w:style>
  <w:style w:type="paragraph" w:styleId="11">
    <w:name w:val="index 1"/>
    <w:basedOn w:val="a"/>
    <w:next w:val="a"/>
    <w:autoRedefine/>
    <w:uiPriority w:val="99"/>
    <w:semiHidden/>
    <w:rsid w:val="00E7276F"/>
    <w:pPr>
      <w:ind w:left="220" w:hanging="220"/>
    </w:pPr>
  </w:style>
  <w:style w:type="paragraph" w:styleId="aa">
    <w:name w:val="index heading"/>
    <w:basedOn w:val="a"/>
    <w:uiPriority w:val="99"/>
    <w:rsid w:val="00B97AEA"/>
    <w:pPr>
      <w:suppressLineNumbers/>
    </w:pPr>
    <w:rPr>
      <w:rFonts w:cs="Mangal"/>
    </w:rPr>
  </w:style>
  <w:style w:type="paragraph" w:styleId="ab">
    <w:name w:val="Normal (Web)"/>
    <w:basedOn w:val="a"/>
    <w:uiPriority w:val="99"/>
    <w:rsid w:val="00E7276F"/>
    <w:pPr>
      <w:spacing w:beforeAutospacing="1" w:afterAutospacing="1" w:line="240" w:lineRule="auto"/>
    </w:pPr>
    <w:rPr>
      <w:rFonts w:ascii="Times New Roman" w:eastAsia="Times New Roman" w:hAnsi="Times New Roman"/>
      <w:sz w:val="24"/>
      <w:szCs w:val="24"/>
      <w:lang w:eastAsia="ru-RU"/>
    </w:rPr>
  </w:style>
  <w:style w:type="paragraph" w:styleId="ac">
    <w:name w:val="Balloon Text"/>
    <w:basedOn w:val="a"/>
    <w:link w:val="12"/>
    <w:uiPriority w:val="99"/>
    <w:semiHidden/>
    <w:rsid w:val="00E7276F"/>
    <w:pPr>
      <w:spacing w:after="0" w:line="240" w:lineRule="auto"/>
    </w:pPr>
    <w:rPr>
      <w:rFonts w:ascii="Times New Roman" w:hAnsi="Times New Roman"/>
      <w:sz w:val="2"/>
      <w:szCs w:val="20"/>
    </w:rPr>
  </w:style>
  <w:style w:type="character" w:customStyle="1" w:styleId="12">
    <w:name w:val="Текст выноски Знак1"/>
    <w:link w:val="ac"/>
    <w:uiPriority w:val="99"/>
    <w:semiHidden/>
    <w:locked/>
    <w:rsid w:val="000C24A2"/>
    <w:rPr>
      <w:rFonts w:ascii="Times New Roman" w:hAnsi="Times New Roman" w:cs="Times New Roman"/>
      <w:sz w:val="2"/>
      <w:lang w:eastAsia="en-US"/>
    </w:rPr>
  </w:style>
  <w:style w:type="paragraph" w:styleId="ad">
    <w:name w:val="No Spacing"/>
    <w:uiPriority w:val="99"/>
    <w:qFormat/>
    <w:rsid w:val="005F204B"/>
    <w:rPr>
      <w:sz w:val="22"/>
      <w:szCs w:val="22"/>
      <w:lang w:eastAsia="en-US"/>
    </w:rPr>
  </w:style>
  <w:style w:type="paragraph" w:customStyle="1" w:styleId="ConsPlusTitle">
    <w:name w:val="ConsPlusTitle"/>
    <w:uiPriority w:val="99"/>
    <w:rsid w:val="009E38F4"/>
    <w:pPr>
      <w:widowControl w:val="0"/>
      <w:autoSpaceDE w:val="0"/>
      <w:autoSpaceDN w:val="0"/>
    </w:pPr>
    <w:rPr>
      <w:rFonts w:eastAsia="Times New Roman" w:cs="Calibri"/>
      <w:b/>
      <w:sz w:val="22"/>
    </w:rPr>
  </w:style>
  <w:style w:type="character" w:styleId="ae">
    <w:name w:val="Hyperlink"/>
    <w:uiPriority w:val="99"/>
    <w:rsid w:val="004B2B00"/>
    <w:rPr>
      <w:rFonts w:cs="Times New Roman"/>
      <w:color w:val="0000FF"/>
      <w:u w:val="single"/>
    </w:rPr>
  </w:style>
  <w:style w:type="paragraph" w:styleId="af">
    <w:name w:val="List Paragraph"/>
    <w:basedOn w:val="a"/>
    <w:uiPriority w:val="99"/>
    <w:qFormat/>
    <w:rsid w:val="00981D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37596">
      <w:marLeft w:val="0"/>
      <w:marRight w:val="0"/>
      <w:marTop w:val="0"/>
      <w:marBottom w:val="0"/>
      <w:divBdr>
        <w:top w:val="none" w:sz="0" w:space="0" w:color="auto"/>
        <w:left w:val="none" w:sz="0" w:space="0" w:color="auto"/>
        <w:bottom w:val="none" w:sz="0" w:space="0" w:color="auto"/>
        <w:right w:val="none" w:sz="0" w:space="0" w:color="auto"/>
      </w:divBdr>
    </w:div>
    <w:div w:id="567037597">
      <w:marLeft w:val="0"/>
      <w:marRight w:val="0"/>
      <w:marTop w:val="0"/>
      <w:marBottom w:val="0"/>
      <w:divBdr>
        <w:top w:val="none" w:sz="0" w:space="0" w:color="auto"/>
        <w:left w:val="none" w:sz="0" w:space="0" w:color="auto"/>
        <w:bottom w:val="none" w:sz="0" w:space="0" w:color="auto"/>
        <w:right w:val="none" w:sz="0" w:space="0" w:color="auto"/>
      </w:divBdr>
    </w:div>
    <w:div w:id="567037598">
      <w:marLeft w:val="0"/>
      <w:marRight w:val="0"/>
      <w:marTop w:val="0"/>
      <w:marBottom w:val="0"/>
      <w:divBdr>
        <w:top w:val="none" w:sz="0" w:space="0" w:color="auto"/>
        <w:left w:val="none" w:sz="0" w:space="0" w:color="auto"/>
        <w:bottom w:val="none" w:sz="0" w:space="0" w:color="auto"/>
        <w:right w:val="none" w:sz="0" w:space="0" w:color="auto"/>
      </w:divBdr>
    </w:div>
    <w:div w:id="567037599">
      <w:marLeft w:val="0"/>
      <w:marRight w:val="0"/>
      <w:marTop w:val="0"/>
      <w:marBottom w:val="0"/>
      <w:divBdr>
        <w:top w:val="none" w:sz="0" w:space="0" w:color="auto"/>
        <w:left w:val="none" w:sz="0" w:space="0" w:color="auto"/>
        <w:bottom w:val="none" w:sz="0" w:space="0" w:color="auto"/>
        <w:right w:val="none" w:sz="0" w:space="0" w:color="auto"/>
      </w:divBdr>
    </w:div>
    <w:div w:id="567037600">
      <w:marLeft w:val="0"/>
      <w:marRight w:val="0"/>
      <w:marTop w:val="0"/>
      <w:marBottom w:val="0"/>
      <w:divBdr>
        <w:top w:val="none" w:sz="0" w:space="0" w:color="auto"/>
        <w:left w:val="none" w:sz="0" w:space="0" w:color="auto"/>
        <w:bottom w:val="none" w:sz="0" w:space="0" w:color="auto"/>
        <w:right w:val="none" w:sz="0" w:space="0" w:color="auto"/>
      </w:divBdr>
    </w:div>
    <w:div w:id="5670376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umahmao.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7415</TotalTime>
  <Pages>1</Pages>
  <Words>3168</Words>
  <Characters>18058</Characters>
  <Application>Microsoft Office Word</Application>
  <DocSecurity>0</DocSecurity>
  <Lines>150</Lines>
  <Paragraphs>42</Paragraphs>
  <ScaleCrop>false</ScaleCrop>
  <Company/>
  <LinksUpToDate>false</LinksUpToDate>
  <CharactersWithSpaces>21184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Андрей Мельников</cp:lastModifiedBy>
  <cp:revision>104</cp:revision>
  <cp:lastPrinted>2021-04-16T05:07:00Z</cp:lastPrinted>
  <dcterms:created xsi:type="dcterms:W3CDTF">2018-03-13T03:08:00Z</dcterms:created>
  <dcterms:modified xsi:type="dcterms:W3CDTF">2021-07-15T18:39:00Z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